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6951" w14:textId="77777777" w:rsidR="00FA2F64" w:rsidRDefault="00FA2F64" w:rsidP="00FA2F64">
      <w:pPr>
        <w:widowControl w:val="0"/>
        <w:jc w:val="center"/>
        <w:rPr>
          <w:rFonts w:ascii="Trebuchet MS" w:hAnsi="Trebuchet MS" w:cs="Trebuchet MS"/>
          <w:b/>
          <w:bCs/>
          <w:sz w:val="12"/>
          <w:szCs w:val="12"/>
          <w:lang w:eastAsia="hi-IN" w:bidi="hi-IN"/>
        </w:rPr>
      </w:pPr>
    </w:p>
    <w:p w14:paraId="4CB4EC16" w14:textId="1DA7694A" w:rsidR="00641110" w:rsidRPr="00C50C84" w:rsidRDefault="00641110" w:rsidP="00641110">
      <w:pPr>
        <w:rPr>
          <w:rFonts w:ascii="Trebuchet MS" w:hAnsi="Trebuchet MS" w:cs="Trebuchet MS"/>
          <w:b/>
          <w:bCs/>
          <w:sz w:val="40"/>
          <w:szCs w:val="40"/>
        </w:rPr>
      </w:pPr>
      <w:r w:rsidRPr="00C50C84">
        <w:rPr>
          <w:rFonts w:ascii="Trebuchet MS" w:hAnsi="Trebuchet MS" w:cs="Trebuchet MS"/>
          <w:b/>
          <w:bCs/>
          <w:sz w:val="40"/>
          <w:szCs w:val="40"/>
        </w:rPr>
        <w:t xml:space="preserve">                                PORTOGALLO</w:t>
      </w:r>
    </w:p>
    <w:p w14:paraId="3A7EEAB7" w14:textId="7CA55BAF" w:rsidR="00641110" w:rsidRPr="00C50C84" w:rsidRDefault="00641110" w:rsidP="00641110">
      <w:pPr>
        <w:rPr>
          <w:rFonts w:ascii="Trebuchet MS" w:hAnsi="Trebuchet MS" w:cs="Trebuchet MS"/>
          <w:b/>
          <w:bCs/>
          <w:sz w:val="40"/>
          <w:szCs w:val="40"/>
        </w:rPr>
      </w:pPr>
      <w:r w:rsidRPr="00C50C84">
        <w:rPr>
          <w:rFonts w:ascii="Trebuchet MS" w:hAnsi="Trebuchet MS" w:cs="Trebuchet MS"/>
          <w:b/>
          <w:bCs/>
          <w:sz w:val="40"/>
          <w:szCs w:val="40"/>
        </w:rPr>
        <w:t xml:space="preserve">              DAL 6 AL 13 SETTEMBRE 2024</w:t>
      </w:r>
    </w:p>
    <w:p w14:paraId="6EBB3A8A" w14:textId="77777777" w:rsidR="004D7E77" w:rsidRDefault="004D7E77" w:rsidP="00641110">
      <w:pPr>
        <w:rPr>
          <w:rFonts w:ascii="Trebuchet MS" w:hAnsi="Trebuchet MS" w:cs="Trebuchet MS"/>
          <w:b/>
          <w:bCs/>
          <w:sz w:val="40"/>
          <w:szCs w:val="40"/>
          <w:u w:val="single"/>
        </w:rPr>
      </w:pPr>
    </w:p>
    <w:p w14:paraId="4AFBAC9E" w14:textId="56140122" w:rsidR="0088352F" w:rsidRPr="004D7E77" w:rsidRDefault="004D7E77" w:rsidP="00641110">
      <w:pPr>
        <w:rPr>
          <w:rFonts w:ascii="Trebuchet MS" w:hAnsi="Trebuchet MS" w:cs="Trebuchet MS"/>
          <w:b/>
          <w:bCs/>
          <w:sz w:val="32"/>
          <w:szCs w:val="32"/>
          <w:u w:val="single"/>
        </w:rPr>
      </w:pPr>
      <w:r w:rsidRPr="004D7E77">
        <w:rPr>
          <w:rFonts w:ascii="Trebuchet MS" w:hAnsi="Trebuchet MS" w:cs="Trebuchet MS"/>
          <w:b/>
          <w:bCs/>
          <w:sz w:val="32"/>
          <w:szCs w:val="32"/>
          <w:u w:val="single"/>
        </w:rPr>
        <w:t>Operativo voli:</w:t>
      </w:r>
    </w:p>
    <w:p w14:paraId="32DD2926" w14:textId="77777777" w:rsidR="004D7E77" w:rsidRPr="004D7E77" w:rsidRDefault="004D7E77" w:rsidP="004D7E77">
      <w:pPr>
        <w:rPr>
          <w:rFonts w:ascii="Tahoma" w:hAnsi="Tahoma" w:cs="Tahoma"/>
          <w:b/>
          <w:lang w:val="pt-PT"/>
        </w:rPr>
      </w:pPr>
      <w:r w:rsidRPr="004D7E77">
        <w:rPr>
          <w:rFonts w:ascii="Tahoma" w:hAnsi="Tahoma" w:cs="Tahoma"/>
          <w:b/>
          <w:lang w:val="pt-PT"/>
        </w:rPr>
        <w:t>06 settembre</w:t>
      </w:r>
      <w:r w:rsidRPr="004D7E77">
        <w:rPr>
          <w:rFonts w:ascii="Tahoma" w:hAnsi="Tahoma" w:cs="Tahoma"/>
          <w:b/>
          <w:lang w:val="pt-PT"/>
        </w:rPr>
        <w:tab/>
        <w:t>MILANO MXP / LISBONA</w:t>
      </w:r>
      <w:r w:rsidRPr="004D7E77">
        <w:rPr>
          <w:rFonts w:ascii="Tahoma" w:hAnsi="Tahoma" w:cs="Tahoma"/>
          <w:b/>
          <w:lang w:val="pt-PT"/>
        </w:rPr>
        <w:tab/>
        <w:t>TP 825</w:t>
      </w:r>
      <w:r w:rsidRPr="004D7E77">
        <w:rPr>
          <w:rFonts w:ascii="Tahoma" w:hAnsi="Tahoma" w:cs="Tahoma"/>
          <w:b/>
          <w:lang w:val="pt-PT"/>
        </w:rPr>
        <w:tab/>
      </w:r>
      <w:r w:rsidRPr="004D7E77">
        <w:rPr>
          <w:rFonts w:ascii="Tahoma" w:hAnsi="Tahoma" w:cs="Tahoma"/>
          <w:b/>
          <w:lang w:val="pt-PT"/>
        </w:rPr>
        <w:tab/>
        <w:t>17h20 – 19h15</w:t>
      </w:r>
    </w:p>
    <w:p w14:paraId="587C47D9" w14:textId="0B1B3A68" w:rsidR="004D7E77" w:rsidRPr="00641110" w:rsidRDefault="004D7E77" w:rsidP="00641110">
      <w:pPr>
        <w:rPr>
          <w:rFonts w:ascii="Trebuchet MS" w:hAnsi="Trebuchet MS" w:cs="Trebuchet MS"/>
          <w:b/>
          <w:bCs/>
          <w:sz w:val="40"/>
          <w:szCs w:val="40"/>
          <w:u w:val="single"/>
        </w:rPr>
      </w:pPr>
      <w:r w:rsidRPr="004D7E77">
        <w:rPr>
          <w:rFonts w:ascii="Tahoma" w:hAnsi="Tahoma" w:cs="Tahoma"/>
          <w:b/>
        </w:rPr>
        <w:t>13 settembre</w:t>
      </w:r>
      <w:r w:rsidRPr="004D7E77">
        <w:rPr>
          <w:rFonts w:ascii="Tahoma" w:hAnsi="Tahoma" w:cs="Tahoma"/>
          <w:b/>
        </w:rPr>
        <w:tab/>
        <w:t>LISBONA / MILANO MXP</w:t>
      </w:r>
      <w:r w:rsidRPr="004D7E77">
        <w:rPr>
          <w:rFonts w:ascii="Tahoma" w:hAnsi="Tahoma" w:cs="Tahoma"/>
          <w:b/>
        </w:rPr>
        <w:tab/>
        <w:t>TP 828</w:t>
      </w:r>
      <w:r w:rsidRPr="004D7E77">
        <w:rPr>
          <w:rFonts w:ascii="Tahoma" w:hAnsi="Tahoma" w:cs="Tahoma"/>
          <w:b/>
        </w:rPr>
        <w:tab/>
      </w:r>
      <w:r w:rsidRPr="004D7E77">
        <w:rPr>
          <w:rFonts w:ascii="Tahoma" w:hAnsi="Tahoma" w:cs="Tahoma"/>
          <w:b/>
        </w:rPr>
        <w:tab/>
        <w:t>20h55 – 00h35</w:t>
      </w:r>
    </w:p>
    <w:p w14:paraId="2B39B243" w14:textId="77777777" w:rsidR="00FA2F64" w:rsidRDefault="00FA2F64" w:rsidP="00FA2F64">
      <w:pPr>
        <w:rPr>
          <w:rFonts w:ascii="Trebuchet MS" w:hAnsi="Trebuchet MS" w:cs="Trebuchet MS"/>
          <w:b/>
          <w:bCs/>
          <w:sz w:val="21"/>
          <w:szCs w:val="21"/>
          <w:u w:val="single"/>
        </w:rPr>
      </w:pPr>
    </w:p>
    <w:p w14:paraId="2BBC1D79" w14:textId="0042509D" w:rsidR="00FA2F64" w:rsidRDefault="004D7E77" w:rsidP="00FA2F64">
      <w:pPr>
        <w:rPr>
          <w:rFonts w:ascii="Trebuchet MS" w:hAnsi="Trebuchet MS" w:cs="Trebuchet MS"/>
          <w:b/>
          <w:bCs/>
          <w:sz w:val="21"/>
          <w:szCs w:val="21"/>
          <w:u w:val="single"/>
        </w:rPr>
      </w:pPr>
      <w:r>
        <w:rPr>
          <w:rFonts w:ascii="Trebuchet MS" w:hAnsi="Trebuchet MS" w:cs="Trebuchet MS"/>
          <w:b/>
          <w:bCs/>
          <w:sz w:val="21"/>
          <w:szCs w:val="21"/>
          <w:u w:val="single"/>
        </w:rPr>
        <w:t>0</w:t>
      </w:r>
      <w:r w:rsidR="005F14AA">
        <w:rPr>
          <w:rFonts w:ascii="Trebuchet MS" w:hAnsi="Trebuchet MS" w:cs="Trebuchet MS"/>
          <w:b/>
          <w:bCs/>
          <w:sz w:val="21"/>
          <w:szCs w:val="21"/>
          <w:u w:val="single"/>
        </w:rPr>
        <w:t>6 SETTEMBRE 2024</w:t>
      </w:r>
      <w:r w:rsidR="00FA2F64">
        <w:rPr>
          <w:rFonts w:ascii="Trebuchet MS" w:hAnsi="Trebuchet MS" w:cs="Trebuchet MS"/>
          <w:b/>
          <w:bCs/>
          <w:sz w:val="21"/>
          <w:szCs w:val="21"/>
          <w:u w:val="single"/>
        </w:rPr>
        <w:t xml:space="preserve">: Italia - Lisbona </w:t>
      </w:r>
    </w:p>
    <w:p w14:paraId="6AC364A6" w14:textId="778C0749" w:rsidR="00FA2F64" w:rsidRDefault="005F14AA" w:rsidP="005F14AA">
      <w:pPr>
        <w:rPr>
          <w:rFonts w:ascii="Trebuchet MS" w:hAnsi="Trebuchet MS" w:cs="Trebuchet MS"/>
          <w:b/>
          <w:bCs/>
          <w:sz w:val="10"/>
          <w:szCs w:val="10"/>
          <w:u w:val="single"/>
        </w:rPr>
      </w:pPr>
      <w:r>
        <w:rPr>
          <w:rFonts w:ascii="Trebuchet MS" w:hAnsi="Trebuchet MS" w:cs="Trebuchet MS"/>
          <w:sz w:val="21"/>
          <w:szCs w:val="21"/>
        </w:rPr>
        <w:t>Partenza dalla loc</w:t>
      </w:r>
      <w:r w:rsidR="00C50C84">
        <w:rPr>
          <w:rFonts w:ascii="Trebuchet MS" w:hAnsi="Trebuchet MS" w:cs="Trebuchet MS"/>
          <w:sz w:val="21"/>
          <w:szCs w:val="21"/>
        </w:rPr>
        <w:t>alità</w:t>
      </w:r>
      <w:bookmarkStart w:id="0" w:name="_GoBack"/>
      <w:bookmarkEnd w:id="0"/>
      <w:r>
        <w:rPr>
          <w:rFonts w:ascii="Trebuchet MS" w:hAnsi="Trebuchet MS" w:cs="Trebuchet MS"/>
          <w:sz w:val="21"/>
          <w:szCs w:val="21"/>
        </w:rPr>
        <w:t xml:space="preserve"> prescelta con ns autopullman per l’</w:t>
      </w:r>
      <w:proofErr w:type="spellStart"/>
      <w:r>
        <w:rPr>
          <w:rFonts w:ascii="Trebuchet MS" w:hAnsi="Trebuchet MS" w:cs="Trebuchet MS"/>
          <w:sz w:val="21"/>
          <w:szCs w:val="21"/>
        </w:rPr>
        <w:t>aereoporto</w:t>
      </w:r>
      <w:proofErr w:type="spellEnd"/>
      <w:r>
        <w:rPr>
          <w:rFonts w:ascii="Trebuchet MS" w:hAnsi="Trebuchet MS" w:cs="Trebuchet MS"/>
          <w:sz w:val="21"/>
          <w:szCs w:val="21"/>
        </w:rPr>
        <w:t xml:space="preserve"> di Milano Malpensa, formalit</w:t>
      </w:r>
      <w:r w:rsidR="00C50C84">
        <w:rPr>
          <w:rFonts w:ascii="Trebuchet MS" w:hAnsi="Trebuchet MS" w:cs="Trebuchet MS"/>
          <w:sz w:val="21"/>
          <w:szCs w:val="21"/>
        </w:rPr>
        <w:t xml:space="preserve">à </w:t>
      </w:r>
      <w:r>
        <w:rPr>
          <w:rFonts w:ascii="Trebuchet MS" w:hAnsi="Trebuchet MS" w:cs="Trebuchet MS"/>
          <w:sz w:val="21"/>
          <w:szCs w:val="21"/>
        </w:rPr>
        <w:t xml:space="preserve">di imbarco. </w:t>
      </w:r>
      <w:r w:rsidR="00FA2F64">
        <w:rPr>
          <w:rFonts w:ascii="Trebuchet MS" w:hAnsi="Trebuchet MS" w:cs="Trebuchet MS"/>
          <w:sz w:val="21"/>
          <w:szCs w:val="21"/>
        </w:rPr>
        <w:t>Arrivo a Lisbona, trasferimento privato con assistenza in hotel e giornata libera. Sistemazione in hotel. Cena e pernottamento.</w:t>
      </w:r>
    </w:p>
    <w:p w14:paraId="64F92F43" w14:textId="77777777" w:rsidR="00FA2F64" w:rsidRDefault="00FA2F64" w:rsidP="00FA2F64">
      <w:pPr>
        <w:jc w:val="both"/>
        <w:rPr>
          <w:rFonts w:ascii="Trebuchet MS" w:hAnsi="Trebuchet MS" w:cs="Trebuchet MS"/>
          <w:b/>
          <w:bCs/>
          <w:sz w:val="10"/>
          <w:szCs w:val="10"/>
          <w:u w:val="single"/>
        </w:rPr>
      </w:pPr>
    </w:p>
    <w:p w14:paraId="4696F9F3" w14:textId="4E718A93" w:rsidR="00FA2F64" w:rsidRDefault="005F14AA" w:rsidP="00FA2F64">
      <w:pPr>
        <w:jc w:val="both"/>
        <w:rPr>
          <w:rFonts w:ascii="Trebuchet MS" w:hAnsi="Trebuchet MS" w:cs="Trebuchet MS"/>
          <w:sz w:val="21"/>
          <w:szCs w:val="21"/>
        </w:rPr>
      </w:pPr>
      <w:r>
        <w:rPr>
          <w:rFonts w:ascii="Trebuchet MS" w:hAnsi="Trebuchet MS" w:cs="Trebuchet MS"/>
          <w:b/>
          <w:bCs/>
          <w:sz w:val="21"/>
          <w:szCs w:val="21"/>
          <w:u w:val="single"/>
        </w:rPr>
        <w:t>07 SETTEMBRE 2024</w:t>
      </w:r>
      <w:r w:rsidR="00FA2F64">
        <w:rPr>
          <w:rFonts w:ascii="Trebuchet MS" w:hAnsi="Trebuchet MS" w:cs="Trebuchet MS"/>
          <w:b/>
          <w:bCs/>
          <w:sz w:val="21"/>
          <w:szCs w:val="21"/>
          <w:u w:val="single"/>
        </w:rPr>
        <w:t>:</w:t>
      </w:r>
      <w:r w:rsidR="00FA2F64" w:rsidRPr="00B006B0">
        <w:rPr>
          <w:rFonts w:ascii="Trebuchet MS" w:hAnsi="Trebuchet MS" w:cs="Trebuchet MS"/>
          <w:b/>
          <w:bCs/>
          <w:sz w:val="21"/>
          <w:szCs w:val="21"/>
          <w:u w:val="single"/>
        </w:rPr>
        <w:t xml:space="preserve"> </w:t>
      </w:r>
      <w:r w:rsidR="00FA2F64">
        <w:rPr>
          <w:rFonts w:ascii="Trebuchet MS" w:hAnsi="Trebuchet MS" w:cs="Trebuchet MS"/>
          <w:b/>
          <w:bCs/>
          <w:sz w:val="21"/>
          <w:szCs w:val="21"/>
          <w:u w:val="single"/>
        </w:rPr>
        <w:t xml:space="preserve">Lisbona </w:t>
      </w:r>
    </w:p>
    <w:p w14:paraId="28FFCC99" w14:textId="77777777" w:rsidR="00FA2F64" w:rsidRDefault="00FA2F64" w:rsidP="00FA2F64">
      <w:pPr>
        <w:jc w:val="both"/>
        <w:rPr>
          <w:rFonts w:ascii="Trebuchet MS" w:hAnsi="Trebuchet MS" w:cs="Trebuchet MS"/>
          <w:sz w:val="21"/>
          <w:szCs w:val="21"/>
        </w:rPr>
      </w:pPr>
      <w:r>
        <w:rPr>
          <w:rFonts w:ascii="Trebuchet MS" w:hAnsi="Trebuchet MS" w:cs="Trebuchet MS"/>
          <w:sz w:val="21"/>
          <w:szCs w:val="21"/>
        </w:rPr>
        <w:t xml:space="preserve">Prima colazione. Tour guidato della città con i suoi ampi viali e le piazze, testimonianze di quando fu la capitale di uno dei più grandi imperi del mondo (Brasile, Angola, Mozambico, Goa/India, Macao/Cina, Timor...). </w:t>
      </w:r>
      <w:bookmarkStart w:id="1" w:name="_Hlk105772971"/>
      <w:r>
        <w:rPr>
          <w:rFonts w:ascii="Trebuchet MS" w:hAnsi="Trebuchet MS" w:cs="Trebuchet MS"/>
          <w:sz w:val="21"/>
          <w:szCs w:val="21"/>
        </w:rPr>
        <w:t xml:space="preserve">Visita del quartiere di Belém con la Torre, il monumento alle Scoperte e il Monastero de Los </w:t>
      </w:r>
      <w:proofErr w:type="spellStart"/>
      <w:r>
        <w:rPr>
          <w:rFonts w:ascii="Trebuchet MS" w:hAnsi="Trebuchet MS" w:cs="Trebuchet MS"/>
          <w:sz w:val="21"/>
          <w:szCs w:val="21"/>
        </w:rPr>
        <w:t>Jeronimos</w:t>
      </w:r>
      <w:proofErr w:type="spellEnd"/>
      <w:r>
        <w:rPr>
          <w:rFonts w:ascii="Trebuchet MS" w:hAnsi="Trebuchet MS" w:cs="Trebuchet MS"/>
          <w:sz w:val="21"/>
          <w:szCs w:val="21"/>
        </w:rPr>
        <w:t xml:space="preserve"> (visita all'interno del chiostro opzionale). Proseguimento del tour passando per il Parlamento e il Parco Eduardo VII</w:t>
      </w:r>
      <w:bookmarkEnd w:id="1"/>
      <w:r>
        <w:rPr>
          <w:rFonts w:ascii="Trebuchet MS" w:hAnsi="Trebuchet MS" w:cs="Trebuchet MS"/>
          <w:sz w:val="21"/>
          <w:szCs w:val="21"/>
        </w:rPr>
        <w:t xml:space="preserve">. Nel pomeriggio visita del centro storico con una passeggiata attraverso il quartiere di Alfama, il più antico della città. A seguire visita del centro storico: passeggiata attraverso il quartiere di Alfama, il più antico della città, visita della Cattedrale del XII secolo e della Chiesa di Santo Antonio, costruita sul luogo di nascita del Santo, del quartiere centrale della </w:t>
      </w:r>
      <w:proofErr w:type="spellStart"/>
      <w:r>
        <w:rPr>
          <w:rFonts w:ascii="Trebuchet MS" w:hAnsi="Trebuchet MS" w:cs="Trebuchet MS"/>
          <w:sz w:val="21"/>
          <w:szCs w:val="21"/>
        </w:rPr>
        <w:t>Baixa</w:t>
      </w:r>
      <w:proofErr w:type="spellEnd"/>
      <w:r>
        <w:rPr>
          <w:rFonts w:ascii="Trebuchet MS" w:hAnsi="Trebuchet MS" w:cs="Trebuchet MS"/>
          <w:sz w:val="21"/>
          <w:szCs w:val="21"/>
        </w:rPr>
        <w:t xml:space="preserve"> </w:t>
      </w:r>
      <w:proofErr w:type="spellStart"/>
      <w:r>
        <w:rPr>
          <w:rFonts w:ascii="Trebuchet MS" w:hAnsi="Trebuchet MS" w:cs="Trebuchet MS"/>
          <w:sz w:val="21"/>
          <w:szCs w:val="21"/>
        </w:rPr>
        <w:t>Pombalina</w:t>
      </w:r>
      <w:proofErr w:type="spellEnd"/>
      <w:r>
        <w:rPr>
          <w:rFonts w:ascii="Trebuchet MS" w:hAnsi="Trebuchet MS" w:cs="Trebuchet MS"/>
          <w:sz w:val="21"/>
          <w:szCs w:val="21"/>
        </w:rPr>
        <w:t xml:space="preserve"> e la </w:t>
      </w:r>
      <w:proofErr w:type="spellStart"/>
      <w:r>
        <w:rPr>
          <w:rFonts w:ascii="Trebuchet MS" w:hAnsi="Trebuchet MS" w:cs="Trebuchet MS"/>
          <w:sz w:val="21"/>
          <w:szCs w:val="21"/>
        </w:rPr>
        <w:t>Praça</w:t>
      </w:r>
      <w:proofErr w:type="spellEnd"/>
      <w:r>
        <w:rPr>
          <w:rFonts w:ascii="Trebuchet MS" w:hAnsi="Trebuchet MS" w:cs="Trebuchet MS"/>
          <w:sz w:val="21"/>
          <w:szCs w:val="21"/>
        </w:rPr>
        <w:t xml:space="preserve"> do </w:t>
      </w:r>
      <w:proofErr w:type="spellStart"/>
      <w:r>
        <w:rPr>
          <w:rFonts w:ascii="Trebuchet MS" w:hAnsi="Trebuchet MS" w:cs="Trebuchet MS"/>
          <w:sz w:val="21"/>
          <w:szCs w:val="21"/>
        </w:rPr>
        <w:t>Comercio</w:t>
      </w:r>
      <w:proofErr w:type="spellEnd"/>
      <w:r>
        <w:rPr>
          <w:rFonts w:ascii="Trebuchet MS" w:hAnsi="Trebuchet MS" w:cs="Trebuchet MS"/>
          <w:sz w:val="21"/>
          <w:szCs w:val="21"/>
        </w:rPr>
        <w:t xml:space="preserve">, con la splendida vista sulla foce del Tago. </w:t>
      </w:r>
    </w:p>
    <w:p w14:paraId="7858E3F1" w14:textId="77777777" w:rsidR="00FA2F64" w:rsidRDefault="00FA2F64" w:rsidP="00FA2F64">
      <w:pPr>
        <w:spacing w:after="120"/>
        <w:jc w:val="both"/>
        <w:rPr>
          <w:rFonts w:ascii="Trebuchet MS" w:hAnsi="Trebuchet MS" w:cs="Trebuchet MS"/>
          <w:sz w:val="21"/>
          <w:szCs w:val="21"/>
        </w:rPr>
      </w:pPr>
      <w:r>
        <w:rPr>
          <w:rFonts w:ascii="Trebuchet MS" w:hAnsi="Trebuchet MS" w:cs="Trebuchet MS"/>
          <w:sz w:val="21"/>
          <w:szCs w:val="21"/>
        </w:rPr>
        <w:t>Cena e pernottamento.</w:t>
      </w:r>
    </w:p>
    <w:p w14:paraId="052D9701" w14:textId="63E275C8" w:rsidR="00FA2F64" w:rsidRDefault="005F14AA" w:rsidP="00FA2F64">
      <w:pPr>
        <w:jc w:val="both"/>
        <w:rPr>
          <w:rFonts w:ascii="Trebuchet MS" w:hAnsi="Trebuchet MS" w:cs="Trebuchet MS"/>
          <w:b/>
          <w:bCs/>
          <w:sz w:val="21"/>
          <w:szCs w:val="21"/>
          <w:u w:val="single"/>
        </w:rPr>
      </w:pPr>
      <w:r>
        <w:rPr>
          <w:rFonts w:ascii="Trebuchet MS" w:hAnsi="Trebuchet MS" w:cs="Trebuchet MS"/>
          <w:b/>
          <w:bCs/>
          <w:sz w:val="21"/>
          <w:szCs w:val="21"/>
          <w:u w:val="single"/>
        </w:rPr>
        <w:t>08 SETTEMBRE 2024</w:t>
      </w:r>
      <w:r w:rsidR="00FA2F64">
        <w:rPr>
          <w:rFonts w:ascii="Trebuchet MS" w:hAnsi="Trebuchet MS" w:cs="Trebuchet MS"/>
          <w:b/>
          <w:bCs/>
          <w:sz w:val="21"/>
          <w:szCs w:val="21"/>
          <w:u w:val="single"/>
        </w:rPr>
        <w:t xml:space="preserve">: Lisbona – </w:t>
      </w:r>
      <w:proofErr w:type="spellStart"/>
      <w:r w:rsidR="00FA2F64">
        <w:rPr>
          <w:rFonts w:ascii="Trebuchet MS" w:hAnsi="Trebuchet MS" w:cs="Trebuchet MS"/>
          <w:b/>
          <w:bCs/>
          <w:sz w:val="21"/>
          <w:szCs w:val="21"/>
          <w:u w:val="single"/>
        </w:rPr>
        <w:t>Obidos</w:t>
      </w:r>
      <w:proofErr w:type="spellEnd"/>
      <w:r w:rsidR="00FA2F64">
        <w:rPr>
          <w:rFonts w:ascii="Trebuchet MS" w:hAnsi="Trebuchet MS" w:cs="Trebuchet MS"/>
          <w:b/>
          <w:bCs/>
          <w:sz w:val="21"/>
          <w:szCs w:val="21"/>
          <w:u w:val="single"/>
        </w:rPr>
        <w:t xml:space="preserve"> – </w:t>
      </w:r>
      <w:proofErr w:type="spellStart"/>
      <w:r w:rsidR="00FA2F64">
        <w:rPr>
          <w:rFonts w:ascii="Trebuchet MS" w:hAnsi="Trebuchet MS" w:cs="Trebuchet MS"/>
          <w:b/>
          <w:bCs/>
          <w:sz w:val="21"/>
          <w:szCs w:val="21"/>
          <w:u w:val="single"/>
        </w:rPr>
        <w:t>Alcobaça</w:t>
      </w:r>
      <w:proofErr w:type="spellEnd"/>
      <w:r w:rsidR="00FA2F64">
        <w:rPr>
          <w:rFonts w:ascii="Trebuchet MS" w:hAnsi="Trebuchet MS" w:cs="Trebuchet MS"/>
          <w:b/>
          <w:bCs/>
          <w:sz w:val="21"/>
          <w:szCs w:val="21"/>
          <w:u w:val="single"/>
        </w:rPr>
        <w:t xml:space="preserve"> – </w:t>
      </w:r>
      <w:proofErr w:type="spellStart"/>
      <w:r w:rsidR="00FA2F64">
        <w:rPr>
          <w:rFonts w:ascii="Trebuchet MS" w:hAnsi="Trebuchet MS" w:cs="Trebuchet MS"/>
          <w:b/>
          <w:bCs/>
          <w:sz w:val="21"/>
          <w:szCs w:val="21"/>
          <w:u w:val="single"/>
        </w:rPr>
        <w:t>Nazaré</w:t>
      </w:r>
      <w:proofErr w:type="spellEnd"/>
      <w:r w:rsidR="00FA2F64">
        <w:rPr>
          <w:rFonts w:ascii="Trebuchet MS" w:hAnsi="Trebuchet MS" w:cs="Trebuchet MS"/>
          <w:b/>
          <w:bCs/>
          <w:sz w:val="21"/>
          <w:szCs w:val="21"/>
          <w:u w:val="single"/>
        </w:rPr>
        <w:t xml:space="preserve"> – </w:t>
      </w:r>
      <w:proofErr w:type="spellStart"/>
      <w:r w:rsidR="00FA2F64">
        <w:rPr>
          <w:rFonts w:ascii="Trebuchet MS" w:hAnsi="Trebuchet MS" w:cs="Trebuchet MS"/>
          <w:b/>
          <w:bCs/>
          <w:sz w:val="21"/>
          <w:szCs w:val="21"/>
          <w:u w:val="single"/>
        </w:rPr>
        <w:t>Batalha</w:t>
      </w:r>
      <w:proofErr w:type="spellEnd"/>
      <w:r w:rsidR="00FA2F64">
        <w:rPr>
          <w:rFonts w:ascii="Trebuchet MS" w:hAnsi="Trebuchet MS" w:cs="Trebuchet MS"/>
          <w:b/>
          <w:bCs/>
          <w:sz w:val="21"/>
          <w:szCs w:val="21"/>
          <w:u w:val="single"/>
        </w:rPr>
        <w:t xml:space="preserve"> – Fatima</w:t>
      </w:r>
    </w:p>
    <w:p w14:paraId="4106BDFB" w14:textId="77777777" w:rsidR="00FA2F64" w:rsidRDefault="00FA2F64" w:rsidP="00FA2F64">
      <w:pPr>
        <w:spacing w:after="120"/>
        <w:jc w:val="both"/>
        <w:rPr>
          <w:rFonts w:ascii="Trebuchet MS" w:hAnsi="Trebuchet MS" w:cs="Trebuchet MS"/>
          <w:sz w:val="21"/>
          <w:szCs w:val="21"/>
        </w:rPr>
      </w:pPr>
      <w:r>
        <w:rPr>
          <w:rFonts w:ascii="Trebuchet MS" w:hAnsi="Trebuchet MS" w:cs="Trebuchet MS"/>
          <w:sz w:val="21"/>
          <w:szCs w:val="21"/>
        </w:rPr>
        <w:t>Prima colazione. Partenza</w:t>
      </w:r>
      <w:r w:rsidRPr="004C0DA2">
        <w:rPr>
          <w:rFonts w:ascii="Trebuchet MS" w:hAnsi="Trebuchet MS" w:cs="Trebuchet MS"/>
          <w:sz w:val="21"/>
          <w:szCs w:val="21"/>
        </w:rPr>
        <w:t xml:space="preserve"> per </w:t>
      </w:r>
      <w:proofErr w:type="spellStart"/>
      <w:r w:rsidRPr="004C0DA2">
        <w:rPr>
          <w:rFonts w:ascii="Trebuchet MS" w:hAnsi="Trebuchet MS" w:cs="Trebuchet MS"/>
          <w:sz w:val="21"/>
          <w:szCs w:val="21"/>
        </w:rPr>
        <w:t>Obidos</w:t>
      </w:r>
      <w:proofErr w:type="spellEnd"/>
      <w:r w:rsidRPr="004C0DA2">
        <w:rPr>
          <w:rFonts w:ascii="Trebuchet MS" w:hAnsi="Trebuchet MS" w:cs="Trebuchet MS"/>
          <w:sz w:val="21"/>
          <w:szCs w:val="21"/>
        </w:rPr>
        <w:t>, visita al borgo medievale con le sue mura e i suoi vicoli (secolo XII), perfettamente preservati, un vero e proprio museo a cielo aperto.</w:t>
      </w:r>
      <w:r>
        <w:rPr>
          <w:rFonts w:ascii="Trebuchet MS" w:hAnsi="Trebuchet MS" w:cs="Trebuchet MS"/>
          <w:sz w:val="21"/>
          <w:szCs w:val="21"/>
        </w:rPr>
        <w:t xml:space="preserve"> Proseguimento per </w:t>
      </w:r>
      <w:proofErr w:type="spellStart"/>
      <w:r>
        <w:rPr>
          <w:rFonts w:ascii="Trebuchet MS" w:hAnsi="Trebuchet MS" w:cs="Trebuchet MS"/>
          <w:sz w:val="21"/>
          <w:szCs w:val="21"/>
        </w:rPr>
        <w:t>Alcobaça</w:t>
      </w:r>
      <w:proofErr w:type="spellEnd"/>
      <w:r>
        <w:rPr>
          <w:rFonts w:ascii="Trebuchet MS" w:hAnsi="Trebuchet MS" w:cs="Trebuchet MS"/>
          <w:sz w:val="21"/>
          <w:szCs w:val="21"/>
        </w:rPr>
        <w:t xml:space="preserve">, </w:t>
      </w:r>
      <w:r w:rsidRPr="004C0DA2">
        <w:rPr>
          <w:rFonts w:ascii="Trebuchet MS" w:hAnsi="Trebuchet MS" w:cs="Trebuchet MS"/>
          <w:sz w:val="21"/>
          <w:szCs w:val="21"/>
        </w:rPr>
        <w:t>importante monastero cistercense. All'interno della chiesa si trovano i sepolcri di Re Pedro I e la sua amante Ines de Castro (nominata regina dopo la morte</w:t>
      </w:r>
      <w:r>
        <w:rPr>
          <w:rFonts w:ascii="Trebuchet MS" w:hAnsi="Trebuchet MS" w:cs="Trebuchet MS"/>
          <w:sz w:val="21"/>
          <w:szCs w:val="21"/>
        </w:rPr>
        <w:t xml:space="preserve">). </w:t>
      </w:r>
      <w:r w:rsidRPr="004C0DA2">
        <w:rPr>
          <w:rFonts w:ascii="Trebuchet MS" w:hAnsi="Trebuchet MS" w:cs="Trebuchet MS"/>
          <w:sz w:val="21"/>
          <w:szCs w:val="21"/>
        </w:rPr>
        <w:t xml:space="preserve">Proseguimento per </w:t>
      </w:r>
      <w:proofErr w:type="spellStart"/>
      <w:r w:rsidRPr="004C0DA2">
        <w:rPr>
          <w:rFonts w:ascii="Trebuchet MS" w:hAnsi="Trebuchet MS" w:cs="Trebuchet MS"/>
          <w:sz w:val="21"/>
          <w:szCs w:val="21"/>
        </w:rPr>
        <w:t>Nazaré</w:t>
      </w:r>
      <w:proofErr w:type="spellEnd"/>
      <w:r w:rsidRPr="004C0DA2">
        <w:rPr>
          <w:rFonts w:ascii="Trebuchet MS" w:hAnsi="Trebuchet MS" w:cs="Trebuchet MS"/>
          <w:sz w:val="21"/>
          <w:szCs w:val="21"/>
        </w:rPr>
        <w:t>, tipico villaggio di pescatori da dove si gode di una splendida vista sull'Atlantico.</w:t>
      </w:r>
      <w:r>
        <w:rPr>
          <w:rFonts w:ascii="Trebuchet MS" w:hAnsi="Trebuchet MS" w:cs="Trebuchet MS"/>
          <w:sz w:val="21"/>
          <w:szCs w:val="21"/>
        </w:rPr>
        <w:t xml:space="preserve"> Durante il tragitto verso Fatima, </w:t>
      </w:r>
      <w:r w:rsidRPr="004C0DA2">
        <w:rPr>
          <w:rFonts w:ascii="Trebuchet MS" w:hAnsi="Trebuchet MS" w:cs="Trebuchet MS"/>
          <w:sz w:val="21"/>
          <w:szCs w:val="21"/>
        </w:rPr>
        <w:t xml:space="preserve">Sosta a </w:t>
      </w:r>
      <w:proofErr w:type="spellStart"/>
      <w:r w:rsidRPr="004C0DA2">
        <w:rPr>
          <w:rFonts w:ascii="Trebuchet MS" w:hAnsi="Trebuchet MS" w:cs="Trebuchet MS"/>
          <w:sz w:val="21"/>
          <w:szCs w:val="21"/>
        </w:rPr>
        <w:t>Batalha</w:t>
      </w:r>
      <w:proofErr w:type="spellEnd"/>
      <w:r w:rsidRPr="004C0DA2">
        <w:rPr>
          <w:rFonts w:ascii="Trebuchet MS" w:hAnsi="Trebuchet MS" w:cs="Trebuchet MS"/>
          <w:sz w:val="21"/>
          <w:szCs w:val="21"/>
        </w:rPr>
        <w:t xml:space="preserve"> per la visita al monastero del XIV secolo, costruito con una perfetta combinazione di gotico e arte “Manuelino” (visita).</w:t>
      </w:r>
      <w:r>
        <w:rPr>
          <w:rFonts w:ascii="Trebuchet MS" w:hAnsi="Trebuchet MS" w:cs="Trebuchet MS"/>
          <w:sz w:val="21"/>
          <w:szCs w:val="21"/>
        </w:rPr>
        <w:t xml:space="preserve"> Proseguimento per Fatima. Visita di orientamento del Santuario Mariano che richiama milioni di pellegrini da tutto il mondo e che fu costruito dopo le famose apparizioni. Possibilità di assistere alla fiaccolata serale. Cena e pernottamento.</w:t>
      </w:r>
    </w:p>
    <w:p w14:paraId="3AB31E00" w14:textId="56B5D259" w:rsidR="00FA2F64" w:rsidRDefault="005F14AA" w:rsidP="00FA2F64">
      <w:pPr>
        <w:jc w:val="both"/>
        <w:rPr>
          <w:rFonts w:ascii="Trebuchet MS" w:hAnsi="Trebuchet MS" w:cs="Trebuchet MS"/>
          <w:b/>
          <w:bCs/>
          <w:sz w:val="21"/>
          <w:szCs w:val="21"/>
          <w:u w:val="single"/>
        </w:rPr>
      </w:pPr>
      <w:r>
        <w:rPr>
          <w:rFonts w:ascii="Trebuchet MS" w:hAnsi="Trebuchet MS" w:cs="Trebuchet MS"/>
          <w:b/>
          <w:bCs/>
          <w:sz w:val="21"/>
          <w:szCs w:val="21"/>
          <w:u w:val="single"/>
        </w:rPr>
        <w:t>09 SETTEMBRE 2024</w:t>
      </w:r>
      <w:r w:rsidR="00FA2F64">
        <w:rPr>
          <w:rFonts w:ascii="Trebuchet MS" w:hAnsi="Trebuchet MS" w:cs="Trebuchet MS"/>
          <w:b/>
          <w:bCs/>
          <w:sz w:val="21"/>
          <w:szCs w:val="21"/>
          <w:u w:val="single"/>
        </w:rPr>
        <w:t xml:space="preserve">: Fatima – Porto – </w:t>
      </w:r>
      <w:proofErr w:type="spellStart"/>
      <w:r w:rsidR="00FA2F64">
        <w:rPr>
          <w:rFonts w:ascii="Trebuchet MS" w:hAnsi="Trebuchet MS" w:cs="Trebuchet MS"/>
          <w:b/>
          <w:bCs/>
          <w:sz w:val="21"/>
          <w:szCs w:val="21"/>
          <w:u w:val="single"/>
        </w:rPr>
        <w:t>Guimaraes</w:t>
      </w:r>
      <w:proofErr w:type="spellEnd"/>
    </w:p>
    <w:p w14:paraId="0492BB59" w14:textId="77777777" w:rsidR="00FA2F64" w:rsidRDefault="00FA2F64" w:rsidP="00FA2F64">
      <w:pPr>
        <w:spacing w:after="120"/>
        <w:jc w:val="both"/>
        <w:rPr>
          <w:rFonts w:ascii="Trebuchet MS" w:hAnsi="Trebuchet MS" w:cs="Trebuchet MS"/>
          <w:sz w:val="21"/>
          <w:szCs w:val="21"/>
        </w:rPr>
      </w:pPr>
      <w:r>
        <w:rPr>
          <w:rFonts w:ascii="Trebuchet MS" w:hAnsi="Trebuchet MS" w:cs="Trebuchet MS"/>
          <w:sz w:val="21"/>
          <w:szCs w:val="21"/>
        </w:rPr>
        <w:t>Prima colazione. Partenza per Porto e v</w:t>
      </w:r>
      <w:r w:rsidRPr="009A366B">
        <w:rPr>
          <w:rFonts w:ascii="Trebuchet MS" w:hAnsi="Trebuchet MS" w:cs="Trebuchet MS"/>
          <w:sz w:val="21"/>
          <w:szCs w:val="21"/>
        </w:rPr>
        <w:t xml:space="preserve">isita </w:t>
      </w:r>
      <w:r>
        <w:rPr>
          <w:rFonts w:ascii="Trebuchet MS" w:hAnsi="Trebuchet MS" w:cs="Trebuchet MS"/>
          <w:sz w:val="21"/>
          <w:szCs w:val="21"/>
        </w:rPr>
        <w:t>guidata della città:</w:t>
      </w:r>
      <w:r w:rsidRPr="009A366B">
        <w:rPr>
          <w:rFonts w:ascii="Trebuchet MS" w:hAnsi="Trebuchet MS" w:cs="Trebuchet MS"/>
          <w:sz w:val="21"/>
          <w:szCs w:val="21"/>
        </w:rPr>
        <w:t xml:space="preserve"> il quartiere </w:t>
      </w:r>
      <w:proofErr w:type="spellStart"/>
      <w:r w:rsidRPr="009A366B">
        <w:rPr>
          <w:rFonts w:ascii="Trebuchet MS" w:hAnsi="Trebuchet MS" w:cs="Trebuchet MS"/>
          <w:sz w:val="21"/>
          <w:szCs w:val="21"/>
        </w:rPr>
        <w:t>Ribeira</w:t>
      </w:r>
      <w:proofErr w:type="spellEnd"/>
      <w:r w:rsidRPr="009A366B">
        <w:rPr>
          <w:rFonts w:ascii="Trebuchet MS" w:hAnsi="Trebuchet MS" w:cs="Trebuchet MS"/>
          <w:sz w:val="21"/>
          <w:szCs w:val="21"/>
        </w:rPr>
        <w:t xml:space="preserve">, dichiarato patrimonio dell'umanità, si distingue per le sue facciate colorate, per il labirinto dei suoi vicoli e la piazza dell'infante </w:t>
      </w:r>
      <w:proofErr w:type="spellStart"/>
      <w:r w:rsidRPr="009A366B">
        <w:rPr>
          <w:rFonts w:ascii="Trebuchet MS" w:hAnsi="Trebuchet MS" w:cs="Trebuchet MS"/>
          <w:sz w:val="21"/>
          <w:szCs w:val="21"/>
        </w:rPr>
        <w:t>Dom</w:t>
      </w:r>
      <w:proofErr w:type="spellEnd"/>
      <w:r w:rsidRPr="009A366B">
        <w:rPr>
          <w:rFonts w:ascii="Trebuchet MS" w:hAnsi="Trebuchet MS" w:cs="Trebuchet MS"/>
          <w:sz w:val="21"/>
          <w:szCs w:val="21"/>
        </w:rPr>
        <w:t xml:space="preserve"> Henrique. Ingresso alla chiesa di San Francisco</w:t>
      </w:r>
      <w:r>
        <w:rPr>
          <w:rFonts w:ascii="Trebuchet MS" w:hAnsi="Trebuchet MS" w:cs="Trebuchet MS"/>
          <w:sz w:val="21"/>
          <w:szCs w:val="21"/>
        </w:rPr>
        <w:t>. Proseguimento per la</w:t>
      </w:r>
      <w:r w:rsidRPr="009A366B">
        <w:rPr>
          <w:rFonts w:ascii="Trebuchet MS" w:hAnsi="Trebuchet MS" w:cs="Trebuchet MS"/>
          <w:sz w:val="21"/>
          <w:szCs w:val="21"/>
        </w:rPr>
        <w:t xml:space="preserve"> visita di una cantina dell'omonimo vino.</w:t>
      </w:r>
      <w:r>
        <w:rPr>
          <w:rFonts w:ascii="Trebuchet MS" w:hAnsi="Trebuchet MS" w:cs="Trebuchet MS"/>
          <w:sz w:val="21"/>
          <w:szCs w:val="21"/>
        </w:rPr>
        <w:t xml:space="preserve"> Partenza per </w:t>
      </w:r>
      <w:proofErr w:type="spellStart"/>
      <w:r>
        <w:rPr>
          <w:rFonts w:ascii="Trebuchet MS" w:hAnsi="Trebuchet MS" w:cs="Trebuchet MS"/>
          <w:sz w:val="21"/>
          <w:szCs w:val="21"/>
        </w:rPr>
        <w:t>Guimaraes</w:t>
      </w:r>
      <w:proofErr w:type="spellEnd"/>
      <w:r>
        <w:rPr>
          <w:rFonts w:ascii="Trebuchet MS" w:hAnsi="Trebuchet MS" w:cs="Trebuchet MS"/>
          <w:sz w:val="21"/>
          <w:szCs w:val="21"/>
        </w:rPr>
        <w:t xml:space="preserve">, </w:t>
      </w:r>
      <w:r w:rsidRPr="009A366B">
        <w:rPr>
          <w:rFonts w:ascii="Trebuchet MS" w:hAnsi="Trebuchet MS" w:cs="Trebuchet MS"/>
          <w:sz w:val="21"/>
          <w:szCs w:val="21"/>
        </w:rPr>
        <w:t>culla della civiltà portoghese,</w:t>
      </w:r>
      <w:r>
        <w:rPr>
          <w:rFonts w:ascii="Trebuchet MS" w:hAnsi="Trebuchet MS" w:cs="Trebuchet MS"/>
          <w:sz w:val="21"/>
          <w:szCs w:val="21"/>
        </w:rPr>
        <w:t xml:space="preserve"> che</w:t>
      </w:r>
      <w:r w:rsidRPr="009A366B">
        <w:rPr>
          <w:rFonts w:ascii="Trebuchet MS" w:hAnsi="Trebuchet MS" w:cs="Trebuchet MS"/>
          <w:sz w:val="21"/>
          <w:szCs w:val="21"/>
        </w:rPr>
        <w:t xml:space="preserve"> fu nel XII secolo la prima capitale del paese indipendente</w:t>
      </w:r>
      <w:r>
        <w:rPr>
          <w:rFonts w:ascii="Trebuchet MS" w:hAnsi="Trebuchet MS" w:cs="Trebuchet MS"/>
          <w:sz w:val="21"/>
          <w:szCs w:val="21"/>
        </w:rPr>
        <w:t xml:space="preserve"> e di cui visiteremo il centro storico, dichiarato dall’Unesco patrimonio artistico dell’Umanità. Cena e pernottamento.</w:t>
      </w:r>
    </w:p>
    <w:p w14:paraId="0C29F48A" w14:textId="39F8442B" w:rsidR="00FA2F64" w:rsidRDefault="005F14AA" w:rsidP="00FA2F64">
      <w:pPr>
        <w:jc w:val="both"/>
        <w:rPr>
          <w:rFonts w:ascii="Trebuchet MS" w:hAnsi="Trebuchet MS" w:cs="Trebuchet MS"/>
          <w:b/>
          <w:bCs/>
          <w:sz w:val="21"/>
          <w:szCs w:val="21"/>
          <w:u w:val="single"/>
        </w:rPr>
      </w:pPr>
      <w:r>
        <w:rPr>
          <w:rFonts w:ascii="Trebuchet MS" w:hAnsi="Trebuchet MS" w:cs="Trebuchet MS"/>
          <w:b/>
          <w:bCs/>
          <w:sz w:val="21"/>
          <w:szCs w:val="21"/>
          <w:u w:val="single"/>
        </w:rPr>
        <w:t>10 SETTEMBRE 2024</w:t>
      </w:r>
      <w:r w:rsidR="00FA2F64">
        <w:rPr>
          <w:rFonts w:ascii="Trebuchet MS" w:hAnsi="Trebuchet MS" w:cs="Trebuchet MS"/>
          <w:b/>
          <w:bCs/>
          <w:sz w:val="21"/>
          <w:szCs w:val="21"/>
          <w:u w:val="single"/>
        </w:rPr>
        <w:t xml:space="preserve">: </w:t>
      </w:r>
      <w:proofErr w:type="spellStart"/>
      <w:r w:rsidR="00FA2F64">
        <w:rPr>
          <w:rFonts w:ascii="Trebuchet MS" w:hAnsi="Trebuchet MS" w:cs="Trebuchet MS"/>
          <w:b/>
          <w:bCs/>
          <w:sz w:val="21"/>
          <w:szCs w:val="21"/>
          <w:u w:val="single"/>
        </w:rPr>
        <w:t>Guimaraes</w:t>
      </w:r>
      <w:proofErr w:type="spellEnd"/>
      <w:r w:rsidR="00FA2F64">
        <w:rPr>
          <w:rFonts w:ascii="Trebuchet MS" w:hAnsi="Trebuchet MS" w:cs="Trebuchet MS"/>
          <w:b/>
          <w:bCs/>
          <w:sz w:val="21"/>
          <w:szCs w:val="21"/>
          <w:u w:val="single"/>
        </w:rPr>
        <w:t xml:space="preserve"> – Braga – Coimbra</w:t>
      </w:r>
    </w:p>
    <w:p w14:paraId="7B69AF24" w14:textId="562E3E2C" w:rsidR="00FA2F64" w:rsidRPr="00C50C84" w:rsidRDefault="00FA2F64" w:rsidP="00C50C84">
      <w:pPr>
        <w:spacing w:after="120"/>
        <w:jc w:val="both"/>
        <w:rPr>
          <w:rFonts w:ascii="Trebuchet MS" w:hAnsi="Trebuchet MS" w:cs="Trebuchet MS"/>
          <w:sz w:val="21"/>
          <w:szCs w:val="21"/>
        </w:rPr>
      </w:pPr>
      <w:r>
        <w:rPr>
          <w:rFonts w:ascii="Trebuchet MS" w:hAnsi="Trebuchet MS" w:cs="Trebuchet MS"/>
          <w:sz w:val="21"/>
          <w:szCs w:val="21"/>
        </w:rPr>
        <w:t xml:space="preserve">Prima colazione. Partenza per Braga, </w:t>
      </w:r>
      <w:r w:rsidRPr="00B006B0">
        <w:rPr>
          <w:rFonts w:ascii="Trebuchet MS" w:hAnsi="Trebuchet MS" w:cs="Trebuchet MS"/>
          <w:sz w:val="21"/>
          <w:szCs w:val="21"/>
        </w:rPr>
        <w:t xml:space="preserve">visita al santuario del </w:t>
      </w:r>
      <w:proofErr w:type="spellStart"/>
      <w:r w:rsidRPr="00B006B0">
        <w:rPr>
          <w:rFonts w:ascii="Trebuchet MS" w:hAnsi="Trebuchet MS" w:cs="Trebuchet MS"/>
          <w:sz w:val="21"/>
          <w:szCs w:val="21"/>
        </w:rPr>
        <w:t>Bom</w:t>
      </w:r>
      <w:proofErr w:type="spellEnd"/>
      <w:r w:rsidRPr="00B006B0">
        <w:rPr>
          <w:rFonts w:ascii="Trebuchet MS" w:hAnsi="Trebuchet MS" w:cs="Trebuchet MS"/>
          <w:sz w:val="21"/>
          <w:szCs w:val="21"/>
        </w:rPr>
        <w:t xml:space="preserve"> </w:t>
      </w:r>
      <w:proofErr w:type="spellStart"/>
      <w:r w:rsidRPr="00B006B0">
        <w:rPr>
          <w:rFonts w:ascii="Trebuchet MS" w:hAnsi="Trebuchet MS" w:cs="Trebuchet MS"/>
          <w:sz w:val="21"/>
          <w:szCs w:val="21"/>
        </w:rPr>
        <w:t>Jesus</w:t>
      </w:r>
      <w:proofErr w:type="spellEnd"/>
      <w:r w:rsidRPr="00B006B0">
        <w:rPr>
          <w:rFonts w:ascii="Trebuchet MS" w:hAnsi="Trebuchet MS" w:cs="Trebuchet MS"/>
          <w:sz w:val="21"/>
          <w:szCs w:val="21"/>
        </w:rPr>
        <w:t>, famoso per la sua scalinata barocca, e del centro storico con l'antica Cattedrale di importanza episcopale</w:t>
      </w:r>
      <w:r>
        <w:rPr>
          <w:rFonts w:ascii="Trebuchet MS" w:hAnsi="Trebuchet MS" w:cs="Trebuchet MS"/>
          <w:sz w:val="21"/>
          <w:szCs w:val="21"/>
        </w:rPr>
        <w:t xml:space="preserve">. Proseguimento per Coimbra, che </w:t>
      </w:r>
      <w:r w:rsidRPr="00B006B0">
        <w:rPr>
          <w:rFonts w:ascii="Trebuchet MS" w:hAnsi="Trebuchet MS" w:cs="Trebuchet MS"/>
          <w:sz w:val="21"/>
          <w:szCs w:val="21"/>
        </w:rPr>
        <w:t>fu</w:t>
      </w:r>
      <w:r>
        <w:rPr>
          <w:rFonts w:ascii="Trebuchet MS" w:hAnsi="Trebuchet MS" w:cs="Trebuchet MS"/>
          <w:sz w:val="21"/>
          <w:szCs w:val="21"/>
        </w:rPr>
        <w:t xml:space="preserve"> la</w:t>
      </w:r>
      <w:r w:rsidRPr="00B006B0">
        <w:rPr>
          <w:rFonts w:ascii="Trebuchet MS" w:hAnsi="Trebuchet MS" w:cs="Trebuchet MS"/>
          <w:sz w:val="21"/>
          <w:szCs w:val="21"/>
        </w:rPr>
        <w:t xml:space="preserve"> capitale per circa 100 anni durante il medioevo. </w:t>
      </w:r>
      <w:bookmarkStart w:id="2" w:name="_Hlk105772181"/>
      <w:r w:rsidRPr="00B006B0">
        <w:rPr>
          <w:rFonts w:ascii="Trebuchet MS" w:hAnsi="Trebuchet MS" w:cs="Trebuchet MS"/>
          <w:sz w:val="21"/>
          <w:szCs w:val="21"/>
        </w:rPr>
        <w:t>Visita del centro storico medievale e della famosa Università, che è ancora oggi la più importante del Paese</w:t>
      </w:r>
      <w:bookmarkEnd w:id="2"/>
      <w:r w:rsidRPr="00B006B0">
        <w:rPr>
          <w:rFonts w:ascii="Trebuchet MS" w:hAnsi="Trebuchet MS" w:cs="Trebuchet MS"/>
          <w:sz w:val="21"/>
          <w:szCs w:val="21"/>
        </w:rPr>
        <w:t>.</w:t>
      </w:r>
      <w:r>
        <w:rPr>
          <w:rFonts w:ascii="Trebuchet MS" w:hAnsi="Trebuchet MS" w:cs="Trebuchet MS"/>
          <w:sz w:val="21"/>
          <w:szCs w:val="21"/>
        </w:rPr>
        <w:t xml:space="preserve"> Cena e pernottamento.</w:t>
      </w:r>
    </w:p>
    <w:p w14:paraId="20710219" w14:textId="1E77B46C" w:rsidR="00FA2F64" w:rsidRDefault="005F14AA" w:rsidP="00FA2F64">
      <w:pPr>
        <w:jc w:val="both"/>
        <w:rPr>
          <w:rFonts w:ascii="Trebuchet MS" w:hAnsi="Trebuchet MS" w:cs="Trebuchet MS"/>
          <w:b/>
          <w:bCs/>
          <w:sz w:val="21"/>
          <w:szCs w:val="21"/>
          <w:u w:val="single"/>
        </w:rPr>
      </w:pPr>
      <w:r>
        <w:rPr>
          <w:rFonts w:ascii="Trebuchet MS" w:hAnsi="Trebuchet MS" w:cs="Trebuchet MS"/>
          <w:b/>
          <w:bCs/>
          <w:sz w:val="21"/>
          <w:szCs w:val="21"/>
          <w:u w:val="single"/>
        </w:rPr>
        <w:t>11 SETTEMBRE 2024</w:t>
      </w:r>
      <w:r w:rsidR="00FA2F64">
        <w:rPr>
          <w:rFonts w:ascii="Trebuchet MS" w:hAnsi="Trebuchet MS" w:cs="Trebuchet MS"/>
          <w:b/>
          <w:bCs/>
          <w:sz w:val="21"/>
          <w:szCs w:val="21"/>
          <w:u w:val="single"/>
        </w:rPr>
        <w:t xml:space="preserve">: Coimbra – Tomar – </w:t>
      </w:r>
      <w:proofErr w:type="spellStart"/>
      <w:r w:rsidR="00FA2F64">
        <w:rPr>
          <w:rFonts w:ascii="Trebuchet MS" w:hAnsi="Trebuchet MS" w:cs="Trebuchet MS"/>
          <w:b/>
          <w:bCs/>
          <w:sz w:val="21"/>
          <w:szCs w:val="21"/>
          <w:u w:val="single"/>
        </w:rPr>
        <w:t>Castelo</w:t>
      </w:r>
      <w:proofErr w:type="spellEnd"/>
      <w:r w:rsidR="00FA2F64">
        <w:rPr>
          <w:rFonts w:ascii="Trebuchet MS" w:hAnsi="Trebuchet MS" w:cs="Trebuchet MS"/>
          <w:b/>
          <w:bCs/>
          <w:sz w:val="21"/>
          <w:szCs w:val="21"/>
          <w:u w:val="single"/>
        </w:rPr>
        <w:t xml:space="preserve"> Vide – </w:t>
      </w:r>
      <w:proofErr w:type="spellStart"/>
      <w:r w:rsidR="00FA2F64">
        <w:rPr>
          <w:rFonts w:ascii="Trebuchet MS" w:hAnsi="Trebuchet MS" w:cs="Trebuchet MS"/>
          <w:b/>
          <w:bCs/>
          <w:sz w:val="21"/>
          <w:szCs w:val="21"/>
          <w:u w:val="single"/>
        </w:rPr>
        <w:t>Marvao</w:t>
      </w:r>
      <w:proofErr w:type="spellEnd"/>
      <w:r w:rsidR="00FA2F64">
        <w:rPr>
          <w:rFonts w:ascii="Trebuchet MS" w:hAnsi="Trebuchet MS" w:cs="Trebuchet MS"/>
          <w:b/>
          <w:bCs/>
          <w:sz w:val="21"/>
          <w:szCs w:val="21"/>
          <w:u w:val="single"/>
        </w:rPr>
        <w:t xml:space="preserve"> – Evora</w:t>
      </w:r>
    </w:p>
    <w:p w14:paraId="2A6A430A" w14:textId="77777777" w:rsidR="00FA2F64" w:rsidRDefault="00FA2F64" w:rsidP="00FA2F64">
      <w:pPr>
        <w:spacing w:after="120"/>
        <w:jc w:val="both"/>
        <w:rPr>
          <w:rFonts w:ascii="Trebuchet MS" w:hAnsi="Trebuchet MS" w:cs="Trebuchet MS"/>
          <w:sz w:val="21"/>
          <w:szCs w:val="21"/>
        </w:rPr>
      </w:pPr>
      <w:r>
        <w:rPr>
          <w:rFonts w:ascii="Trebuchet MS" w:hAnsi="Trebuchet MS" w:cs="Trebuchet MS"/>
          <w:sz w:val="21"/>
          <w:szCs w:val="21"/>
        </w:rPr>
        <w:t xml:space="preserve">Prima colazione. Partenza per Tomar, visita del Convento di Cristo dentro alle mura del Castello Templario, esempio di architettura portoghese che racchiude gli stili dal XII al XVII secolo. Di particolare interesse è la finestra della sala capitolare, considerata la più bella decorazione in stile manuelino. Proseguimento per </w:t>
      </w:r>
      <w:proofErr w:type="spellStart"/>
      <w:r>
        <w:rPr>
          <w:rFonts w:ascii="Trebuchet MS" w:hAnsi="Trebuchet MS" w:cs="Trebuchet MS"/>
          <w:sz w:val="21"/>
          <w:szCs w:val="21"/>
        </w:rPr>
        <w:t>Castelo</w:t>
      </w:r>
      <w:proofErr w:type="spellEnd"/>
      <w:r>
        <w:rPr>
          <w:rFonts w:ascii="Trebuchet MS" w:hAnsi="Trebuchet MS" w:cs="Trebuchet MS"/>
          <w:sz w:val="21"/>
          <w:szCs w:val="21"/>
        </w:rPr>
        <w:t xml:space="preserve"> Vide, nota per la presenza del Castello e di un tipico quartiere ebraico. Poi </w:t>
      </w:r>
      <w:proofErr w:type="spellStart"/>
      <w:r>
        <w:rPr>
          <w:rFonts w:ascii="Trebuchet MS" w:hAnsi="Trebuchet MS" w:cs="Trebuchet MS"/>
          <w:sz w:val="21"/>
          <w:szCs w:val="21"/>
        </w:rPr>
        <w:t>Marvao</w:t>
      </w:r>
      <w:proofErr w:type="spellEnd"/>
      <w:r>
        <w:rPr>
          <w:rFonts w:ascii="Trebuchet MS" w:hAnsi="Trebuchet MS" w:cs="Trebuchet MS"/>
          <w:sz w:val="21"/>
          <w:szCs w:val="21"/>
        </w:rPr>
        <w:t>, suggestivo paese circondato da mura, che è stato inespugnabile per secoli. Infine proseguimento per Evora, cena e pernottamento.</w:t>
      </w:r>
    </w:p>
    <w:p w14:paraId="499A94D3" w14:textId="4FA0F152" w:rsidR="00FA2F64" w:rsidRDefault="005F14AA" w:rsidP="00FA2F64">
      <w:pPr>
        <w:jc w:val="both"/>
        <w:rPr>
          <w:rFonts w:ascii="Trebuchet MS" w:hAnsi="Trebuchet MS" w:cs="Trebuchet MS"/>
          <w:b/>
          <w:bCs/>
          <w:sz w:val="21"/>
          <w:szCs w:val="21"/>
          <w:u w:val="single"/>
        </w:rPr>
      </w:pPr>
      <w:r>
        <w:rPr>
          <w:rFonts w:ascii="Trebuchet MS" w:hAnsi="Trebuchet MS" w:cs="Trebuchet MS"/>
          <w:b/>
          <w:bCs/>
          <w:sz w:val="21"/>
          <w:szCs w:val="21"/>
          <w:u w:val="single"/>
        </w:rPr>
        <w:t>12 SETTEMBRE 2024</w:t>
      </w:r>
      <w:r w:rsidR="00FA2F64">
        <w:rPr>
          <w:rFonts w:ascii="Trebuchet MS" w:hAnsi="Trebuchet MS" w:cs="Trebuchet MS"/>
          <w:b/>
          <w:bCs/>
          <w:sz w:val="21"/>
          <w:szCs w:val="21"/>
          <w:u w:val="single"/>
        </w:rPr>
        <w:t xml:space="preserve">: Evora – Sintra – </w:t>
      </w:r>
      <w:proofErr w:type="spellStart"/>
      <w:r w:rsidR="00FA2F64">
        <w:rPr>
          <w:rFonts w:ascii="Trebuchet MS" w:hAnsi="Trebuchet MS" w:cs="Trebuchet MS"/>
          <w:b/>
          <w:bCs/>
          <w:sz w:val="21"/>
          <w:szCs w:val="21"/>
          <w:u w:val="single"/>
        </w:rPr>
        <w:t>Cabo</w:t>
      </w:r>
      <w:proofErr w:type="spellEnd"/>
      <w:r w:rsidR="00FA2F64">
        <w:rPr>
          <w:rFonts w:ascii="Trebuchet MS" w:hAnsi="Trebuchet MS" w:cs="Trebuchet MS"/>
          <w:b/>
          <w:bCs/>
          <w:sz w:val="21"/>
          <w:szCs w:val="21"/>
          <w:u w:val="single"/>
        </w:rPr>
        <w:t xml:space="preserve"> da Roca – Lisbona</w:t>
      </w:r>
    </w:p>
    <w:p w14:paraId="4A4C335A" w14:textId="77777777" w:rsidR="00FA2F64" w:rsidRPr="00D27132" w:rsidRDefault="00FA2F64" w:rsidP="00FA2F64">
      <w:pPr>
        <w:jc w:val="both"/>
        <w:rPr>
          <w:rFonts w:ascii="Trebuchet MS" w:hAnsi="Trebuchet MS" w:cs="Trebuchet MS"/>
          <w:sz w:val="21"/>
          <w:szCs w:val="21"/>
        </w:rPr>
      </w:pPr>
      <w:r>
        <w:rPr>
          <w:rFonts w:ascii="Trebuchet MS" w:hAnsi="Trebuchet MS" w:cs="Trebuchet MS"/>
          <w:sz w:val="21"/>
          <w:szCs w:val="21"/>
        </w:rPr>
        <w:t xml:space="preserve">Prima colazione. Visita di Evora, città patrimonio dell'Umanità, considerata come città – museo per le numerose testimonianze della sua lunga storia: il Tempio Romano, il Duomo, la piazza del Giraldo (testimonianza delle esecuzioni del periodo dell'Inquisizione), le stradine medievali e la Cappella delle Ossa (visita). Proseguimento per Sintra, il borgo preferito dei sovrani portoghesi con il suo Palacio </w:t>
      </w:r>
      <w:proofErr w:type="spellStart"/>
      <w:r>
        <w:rPr>
          <w:rFonts w:ascii="Trebuchet MS" w:hAnsi="Trebuchet MS" w:cs="Trebuchet MS"/>
          <w:sz w:val="21"/>
          <w:szCs w:val="21"/>
        </w:rPr>
        <w:t>Nacional</w:t>
      </w:r>
      <w:proofErr w:type="spellEnd"/>
      <w:r>
        <w:rPr>
          <w:rFonts w:ascii="Trebuchet MS" w:hAnsi="Trebuchet MS" w:cs="Trebuchet MS"/>
          <w:sz w:val="21"/>
          <w:szCs w:val="21"/>
        </w:rPr>
        <w:t xml:space="preserve"> de Vila (visita). Proseguiremo per Lisbona con una sosta a </w:t>
      </w:r>
      <w:proofErr w:type="spellStart"/>
      <w:r>
        <w:rPr>
          <w:rFonts w:ascii="Trebuchet MS" w:hAnsi="Trebuchet MS" w:cs="Trebuchet MS"/>
          <w:sz w:val="21"/>
          <w:szCs w:val="21"/>
        </w:rPr>
        <w:t>Cabo</w:t>
      </w:r>
      <w:proofErr w:type="spellEnd"/>
      <w:r>
        <w:rPr>
          <w:rFonts w:ascii="Trebuchet MS" w:hAnsi="Trebuchet MS" w:cs="Trebuchet MS"/>
          <w:sz w:val="21"/>
          <w:szCs w:val="21"/>
        </w:rPr>
        <w:t xml:space="preserve"> da Roca, il punto più occidentale dell’Europa continentale, per ammirare il meraviglioso panorama dell’Oceano Atlantico. Arrivo a Lisbona, cena e pernottamento.</w:t>
      </w:r>
    </w:p>
    <w:p w14:paraId="685ACF39" w14:textId="77777777" w:rsidR="00FA2F64" w:rsidRDefault="00FA2F64" w:rsidP="00FA2F64">
      <w:pPr>
        <w:jc w:val="both"/>
        <w:rPr>
          <w:rFonts w:ascii="Trebuchet MS" w:hAnsi="Trebuchet MS" w:cs="Trebuchet MS"/>
          <w:b/>
          <w:bCs/>
          <w:sz w:val="10"/>
          <w:szCs w:val="10"/>
          <w:u w:val="single"/>
        </w:rPr>
      </w:pPr>
    </w:p>
    <w:p w14:paraId="7ECC9B24" w14:textId="3058A59F" w:rsidR="00FA2F64" w:rsidRDefault="005F14AA" w:rsidP="00FA2F64">
      <w:pPr>
        <w:jc w:val="both"/>
        <w:rPr>
          <w:rFonts w:ascii="Trebuchet MS" w:hAnsi="Trebuchet MS" w:cs="Trebuchet MS"/>
          <w:sz w:val="21"/>
          <w:szCs w:val="21"/>
        </w:rPr>
      </w:pPr>
      <w:r>
        <w:rPr>
          <w:rFonts w:ascii="Trebuchet MS" w:hAnsi="Trebuchet MS" w:cs="Trebuchet MS"/>
          <w:b/>
          <w:bCs/>
          <w:sz w:val="21"/>
          <w:szCs w:val="21"/>
          <w:u w:val="single"/>
        </w:rPr>
        <w:lastRenderedPageBreak/>
        <w:t>13 SETTEMBRE 2024</w:t>
      </w:r>
      <w:r w:rsidR="00FA2F64">
        <w:rPr>
          <w:rFonts w:ascii="Trebuchet MS" w:hAnsi="Trebuchet MS" w:cs="Trebuchet MS"/>
          <w:b/>
          <w:bCs/>
          <w:sz w:val="21"/>
          <w:szCs w:val="21"/>
          <w:u w:val="single"/>
        </w:rPr>
        <w:t>: Lisbona - Italia</w:t>
      </w:r>
    </w:p>
    <w:p w14:paraId="6B01C0B2" w14:textId="3611B355" w:rsidR="00FA2F64" w:rsidRDefault="00FA2F64" w:rsidP="00FA2F64">
      <w:pPr>
        <w:jc w:val="both"/>
        <w:rPr>
          <w:rFonts w:ascii="Trebuchet MS" w:hAnsi="Trebuchet MS" w:cs="Trebuchet MS"/>
          <w:sz w:val="21"/>
          <w:szCs w:val="21"/>
        </w:rPr>
      </w:pPr>
      <w:r>
        <w:rPr>
          <w:rFonts w:ascii="Trebuchet MS" w:hAnsi="Trebuchet MS" w:cs="Trebuchet MS"/>
          <w:sz w:val="21"/>
          <w:szCs w:val="21"/>
        </w:rPr>
        <w:t xml:space="preserve">Prima colazione. Trasferimento privato in aeroporto. </w:t>
      </w:r>
      <w:r w:rsidR="005F14AA">
        <w:rPr>
          <w:rFonts w:ascii="Trebuchet MS" w:hAnsi="Trebuchet MS" w:cs="Trebuchet MS"/>
          <w:sz w:val="21"/>
          <w:szCs w:val="21"/>
        </w:rPr>
        <w:t>Formalit</w:t>
      </w:r>
      <w:r w:rsidR="00C50C84">
        <w:rPr>
          <w:rFonts w:ascii="Trebuchet MS" w:hAnsi="Trebuchet MS" w:cs="Trebuchet MS"/>
          <w:sz w:val="21"/>
          <w:szCs w:val="21"/>
        </w:rPr>
        <w:t xml:space="preserve">à </w:t>
      </w:r>
      <w:r w:rsidR="005F14AA">
        <w:rPr>
          <w:rFonts w:ascii="Trebuchet MS" w:hAnsi="Trebuchet MS" w:cs="Trebuchet MS"/>
          <w:sz w:val="21"/>
          <w:szCs w:val="21"/>
        </w:rPr>
        <w:t>d’imbarco. Arrivo a Milano Malpensa</w:t>
      </w:r>
    </w:p>
    <w:p w14:paraId="3A185291" w14:textId="1D11533F" w:rsidR="005F14AA" w:rsidRDefault="005F14AA" w:rsidP="00FA2F64">
      <w:pPr>
        <w:jc w:val="both"/>
        <w:rPr>
          <w:rFonts w:ascii="Trebuchet MS" w:hAnsi="Trebuchet MS" w:cs="Trebuchet MS"/>
          <w:sz w:val="21"/>
          <w:szCs w:val="21"/>
        </w:rPr>
      </w:pPr>
      <w:r>
        <w:rPr>
          <w:rFonts w:ascii="Trebuchet MS" w:hAnsi="Trebuchet MS" w:cs="Trebuchet MS"/>
          <w:sz w:val="21"/>
          <w:szCs w:val="21"/>
        </w:rPr>
        <w:t>Trasferimento con ns autopullman per le varie localit</w:t>
      </w:r>
      <w:r w:rsidR="00C50C84">
        <w:rPr>
          <w:rFonts w:ascii="Trebuchet MS" w:hAnsi="Trebuchet MS" w:cs="Trebuchet MS"/>
          <w:sz w:val="21"/>
          <w:szCs w:val="21"/>
        </w:rPr>
        <w:t xml:space="preserve">à </w:t>
      </w:r>
      <w:r>
        <w:rPr>
          <w:rFonts w:ascii="Trebuchet MS" w:hAnsi="Trebuchet MS" w:cs="Trebuchet MS"/>
          <w:sz w:val="21"/>
          <w:szCs w:val="21"/>
        </w:rPr>
        <w:t>di partenza.</w:t>
      </w:r>
    </w:p>
    <w:p w14:paraId="3DDEE49D" w14:textId="2AF537C3" w:rsidR="004D7E77" w:rsidRDefault="004D7E77" w:rsidP="00FA2F64">
      <w:pPr>
        <w:jc w:val="both"/>
        <w:rPr>
          <w:rFonts w:ascii="Trebuchet MS" w:hAnsi="Trebuchet MS" w:cs="Trebuchet MS"/>
          <w:sz w:val="21"/>
          <w:szCs w:val="21"/>
        </w:rPr>
      </w:pPr>
    </w:p>
    <w:p w14:paraId="1C68F208" w14:textId="0119ED9C" w:rsidR="004D7E77" w:rsidRDefault="004D7E77" w:rsidP="00FA2F64">
      <w:pPr>
        <w:jc w:val="both"/>
        <w:rPr>
          <w:rFonts w:ascii="Trebuchet MS" w:hAnsi="Trebuchet MS" w:cs="Trebuchet MS"/>
          <w:sz w:val="21"/>
          <w:szCs w:val="21"/>
        </w:rPr>
      </w:pPr>
    </w:p>
    <w:p w14:paraId="5ABD1ED6" w14:textId="5ED05369" w:rsidR="004D7E77" w:rsidRDefault="004D7E77" w:rsidP="00FA2F64">
      <w:pPr>
        <w:jc w:val="both"/>
        <w:rPr>
          <w:rFonts w:ascii="Trebuchet MS" w:hAnsi="Trebuchet MS" w:cs="Trebuchet MS"/>
          <w:b/>
          <w:sz w:val="21"/>
          <w:szCs w:val="21"/>
        </w:rPr>
      </w:pPr>
      <w:r w:rsidRPr="004D7E77">
        <w:rPr>
          <w:rFonts w:ascii="Trebuchet MS" w:hAnsi="Trebuchet MS" w:cs="Trebuchet MS"/>
          <w:b/>
          <w:sz w:val="21"/>
          <w:szCs w:val="21"/>
        </w:rPr>
        <w:t xml:space="preserve">QUOTA INDIVIDUALE DI PARTECIPAZIONE (MINIMO </w:t>
      </w:r>
      <w:r w:rsidR="008700EC">
        <w:rPr>
          <w:rFonts w:ascii="Trebuchet MS" w:hAnsi="Trebuchet MS" w:cs="Trebuchet MS"/>
          <w:b/>
          <w:sz w:val="21"/>
          <w:szCs w:val="21"/>
        </w:rPr>
        <w:t>25</w:t>
      </w:r>
      <w:r w:rsidRPr="004D7E77">
        <w:rPr>
          <w:rFonts w:ascii="Trebuchet MS" w:hAnsi="Trebuchet MS" w:cs="Trebuchet MS"/>
          <w:b/>
          <w:sz w:val="21"/>
          <w:szCs w:val="21"/>
        </w:rPr>
        <w:t xml:space="preserve"> PAX </w:t>
      </w:r>
      <w:proofErr w:type="gramStart"/>
      <w:r w:rsidRPr="004D7E77">
        <w:rPr>
          <w:rFonts w:ascii="Trebuchet MS" w:hAnsi="Trebuchet MS" w:cs="Trebuchet MS"/>
          <w:b/>
          <w:sz w:val="21"/>
          <w:szCs w:val="21"/>
        </w:rPr>
        <w:t xml:space="preserve">PAGANTI) </w:t>
      </w:r>
      <w:r>
        <w:rPr>
          <w:rFonts w:ascii="Trebuchet MS" w:hAnsi="Trebuchet MS" w:cs="Trebuchet MS"/>
          <w:b/>
          <w:sz w:val="21"/>
          <w:szCs w:val="21"/>
        </w:rPr>
        <w:t xml:space="preserve"> </w:t>
      </w:r>
      <w:r w:rsidRPr="004D7E77">
        <w:rPr>
          <w:rFonts w:ascii="Trebuchet MS" w:hAnsi="Trebuchet MS" w:cs="Trebuchet MS"/>
          <w:b/>
          <w:sz w:val="21"/>
          <w:szCs w:val="21"/>
        </w:rPr>
        <w:t>EURO</w:t>
      </w:r>
      <w:proofErr w:type="gramEnd"/>
      <w:r w:rsidR="00B45A6C">
        <w:rPr>
          <w:rFonts w:ascii="Trebuchet MS" w:hAnsi="Trebuchet MS" w:cs="Trebuchet MS"/>
          <w:b/>
          <w:sz w:val="21"/>
          <w:szCs w:val="21"/>
        </w:rPr>
        <w:t xml:space="preserve">   1.850,00</w:t>
      </w:r>
    </w:p>
    <w:p w14:paraId="3D618DFF" w14:textId="77777777" w:rsidR="004D7E77" w:rsidRPr="004D7E77" w:rsidRDefault="004D7E77" w:rsidP="00FA2F64">
      <w:pPr>
        <w:jc w:val="both"/>
        <w:rPr>
          <w:rFonts w:ascii="Trebuchet MS" w:hAnsi="Trebuchet MS" w:cs="Trebuchet MS"/>
          <w:b/>
          <w:sz w:val="21"/>
          <w:szCs w:val="21"/>
        </w:rPr>
      </w:pPr>
    </w:p>
    <w:p w14:paraId="5B99A782" w14:textId="791CC466" w:rsidR="004D7E77" w:rsidRDefault="004D7E77" w:rsidP="00FA2F64">
      <w:pPr>
        <w:jc w:val="both"/>
        <w:rPr>
          <w:rFonts w:ascii="Trebuchet MS" w:hAnsi="Trebuchet MS" w:cs="Trebuchet MS"/>
          <w:b/>
          <w:sz w:val="21"/>
          <w:szCs w:val="21"/>
        </w:rPr>
      </w:pPr>
      <w:r w:rsidRPr="004D7E77">
        <w:rPr>
          <w:rFonts w:ascii="Trebuchet MS" w:hAnsi="Trebuchet MS" w:cs="Trebuchet MS"/>
          <w:b/>
          <w:sz w:val="21"/>
          <w:szCs w:val="21"/>
        </w:rPr>
        <w:t xml:space="preserve">SUPPLEMENTO CAMERA SINGOLA                                                 </w:t>
      </w:r>
      <w:r>
        <w:rPr>
          <w:rFonts w:ascii="Trebuchet MS" w:hAnsi="Trebuchet MS" w:cs="Trebuchet MS"/>
          <w:b/>
          <w:sz w:val="21"/>
          <w:szCs w:val="21"/>
        </w:rPr>
        <w:t xml:space="preserve">   </w:t>
      </w:r>
      <w:r w:rsidRPr="004D7E77">
        <w:rPr>
          <w:rFonts w:ascii="Trebuchet MS" w:hAnsi="Trebuchet MS" w:cs="Trebuchet MS"/>
          <w:b/>
          <w:sz w:val="21"/>
          <w:szCs w:val="21"/>
        </w:rPr>
        <w:t xml:space="preserve">  EURO</w:t>
      </w:r>
      <w:r>
        <w:rPr>
          <w:rFonts w:ascii="Trebuchet MS" w:hAnsi="Trebuchet MS" w:cs="Trebuchet MS"/>
          <w:b/>
          <w:sz w:val="21"/>
          <w:szCs w:val="21"/>
        </w:rPr>
        <w:t xml:space="preserve">    </w:t>
      </w:r>
      <w:r w:rsidR="00B45A6C">
        <w:rPr>
          <w:rFonts w:ascii="Trebuchet MS" w:hAnsi="Trebuchet MS" w:cs="Trebuchet MS"/>
          <w:b/>
          <w:sz w:val="21"/>
          <w:szCs w:val="21"/>
        </w:rPr>
        <w:t xml:space="preserve"> </w:t>
      </w:r>
      <w:r>
        <w:rPr>
          <w:rFonts w:ascii="Trebuchet MS" w:hAnsi="Trebuchet MS" w:cs="Trebuchet MS"/>
          <w:b/>
          <w:sz w:val="21"/>
          <w:szCs w:val="21"/>
        </w:rPr>
        <w:t xml:space="preserve">  450,00</w:t>
      </w:r>
    </w:p>
    <w:p w14:paraId="77FC5EAD" w14:textId="77777777" w:rsidR="004D7E77" w:rsidRPr="004D7E77" w:rsidRDefault="004D7E77" w:rsidP="00FA2F64">
      <w:pPr>
        <w:jc w:val="both"/>
        <w:rPr>
          <w:rFonts w:ascii="Trebuchet MS" w:hAnsi="Trebuchet MS" w:cs="Trebuchet MS"/>
          <w:b/>
          <w:sz w:val="21"/>
          <w:szCs w:val="21"/>
        </w:rPr>
      </w:pPr>
    </w:p>
    <w:p w14:paraId="2B3B29CF" w14:textId="5D9BA123" w:rsidR="004D7E77" w:rsidRDefault="004D7E77" w:rsidP="00FA2F64">
      <w:pPr>
        <w:jc w:val="both"/>
        <w:rPr>
          <w:rFonts w:ascii="Trebuchet MS" w:hAnsi="Trebuchet MS" w:cs="Trebuchet MS"/>
          <w:b/>
          <w:sz w:val="21"/>
          <w:szCs w:val="21"/>
        </w:rPr>
      </w:pPr>
      <w:r w:rsidRPr="004D7E77">
        <w:rPr>
          <w:rFonts w:ascii="Trebuchet MS" w:hAnsi="Trebuchet MS" w:cs="Trebuchet MS"/>
          <w:b/>
          <w:sz w:val="21"/>
          <w:szCs w:val="21"/>
        </w:rPr>
        <w:t xml:space="preserve">CAPARRA                                                                                    </w:t>
      </w:r>
      <w:r>
        <w:rPr>
          <w:rFonts w:ascii="Trebuchet MS" w:hAnsi="Trebuchet MS" w:cs="Trebuchet MS"/>
          <w:b/>
          <w:sz w:val="21"/>
          <w:szCs w:val="21"/>
        </w:rPr>
        <w:t xml:space="preserve">     </w:t>
      </w:r>
      <w:r w:rsidRPr="004D7E77">
        <w:rPr>
          <w:rFonts w:ascii="Trebuchet MS" w:hAnsi="Trebuchet MS" w:cs="Trebuchet MS"/>
          <w:b/>
          <w:sz w:val="21"/>
          <w:szCs w:val="21"/>
        </w:rPr>
        <w:t xml:space="preserve"> EURO</w:t>
      </w:r>
      <w:r w:rsidR="00B45A6C">
        <w:rPr>
          <w:rFonts w:ascii="Trebuchet MS" w:hAnsi="Trebuchet MS" w:cs="Trebuchet MS"/>
          <w:b/>
          <w:sz w:val="21"/>
          <w:szCs w:val="21"/>
        </w:rPr>
        <w:t xml:space="preserve">       600,00</w:t>
      </w:r>
    </w:p>
    <w:p w14:paraId="68CDD633" w14:textId="3B9F4462" w:rsidR="00E57142" w:rsidRDefault="00E57142" w:rsidP="00FA2F64">
      <w:pPr>
        <w:jc w:val="both"/>
        <w:rPr>
          <w:rFonts w:ascii="Trebuchet MS" w:hAnsi="Trebuchet MS" w:cs="Trebuchet MS"/>
          <w:b/>
          <w:sz w:val="21"/>
          <w:szCs w:val="21"/>
        </w:rPr>
      </w:pPr>
    </w:p>
    <w:p w14:paraId="680F45FB" w14:textId="2CFC9AFB" w:rsidR="00E57142" w:rsidRPr="00E57142" w:rsidRDefault="00E57142" w:rsidP="00FA2F64">
      <w:pPr>
        <w:jc w:val="both"/>
        <w:rPr>
          <w:rFonts w:ascii="Trebuchet MS" w:hAnsi="Trebuchet MS" w:cs="Trebuchet MS"/>
          <w:b/>
          <w:sz w:val="21"/>
          <w:szCs w:val="21"/>
        </w:rPr>
      </w:pPr>
    </w:p>
    <w:p w14:paraId="15F45DB2" w14:textId="75FCD463" w:rsidR="00E57142" w:rsidRDefault="00E57142" w:rsidP="00E57142">
      <w:pPr>
        <w:jc w:val="both"/>
        <w:rPr>
          <w:rFonts w:ascii="Tahoma" w:hAnsi="Tahoma" w:cs="Tahoma"/>
          <w:sz w:val="19"/>
          <w:szCs w:val="19"/>
          <w:u w:val="single"/>
        </w:rPr>
      </w:pPr>
      <w:r w:rsidRPr="00E57142">
        <w:rPr>
          <w:rFonts w:ascii="Tahoma" w:hAnsi="Tahoma" w:cs="Tahoma"/>
          <w:b/>
          <w:sz w:val="19"/>
          <w:szCs w:val="19"/>
          <w:u w:val="single"/>
        </w:rPr>
        <w:t>La quota di partecipazione in camera doppia comprende</w:t>
      </w:r>
      <w:r w:rsidRPr="00E57142">
        <w:rPr>
          <w:rFonts w:ascii="Tahoma" w:hAnsi="Tahoma" w:cs="Tahoma"/>
          <w:sz w:val="19"/>
          <w:szCs w:val="19"/>
          <w:u w:val="single"/>
        </w:rPr>
        <w:t>:</w:t>
      </w:r>
    </w:p>
    <w:p w14:paraId="7F6CD658" w14:textId="358CFBA8" w:rsidR="00E57142" w:rsidRPr="00E57142" w:rsidRDefault="00E57142" w:rsidP="00E57142">
      <w:pPr>
        <w:jc w:val="both"/>
        <w:rPr>
          <w:rFonts w:ascii="Tahoma" w:hAnsi="Tahoma" w:cs="Tahoma"/>
          <w:sz w:val="19"/>
          <w:szCs w:val="19"/>
        </w:rPr>
      </w:pPr>
      <w:r>
        <w:rPr>
          <w:rFonts w:ascii="Tahoma" w:hAnsi="Tahoma" w:cs="Tahoma"/>
          <w:sz w:val="19"/>
          <w:szCs w:val="19"/>
        </w:rPr>
        <w:t>-     trasferimento con ns autopullman per l’</w:t>
      </w:r>
      <w:proofErr w:type="spellStart"/>
      <w:r>
        <w:rPr>
          <w:rFonts w:ascii="Tahoma" w:hAnsi="Tahoma" w:cs="Tahoma"/>
          <w:sz w:val="19"/>
          <w:szCs w:val="19"/>
        </w:rPr>
        <w:t>aereoporto</w:t>
      </w:r>
      <w:proofErr w:type="spellEnd"/>
      <w:r>
        <w:rPr>
          <w:rFonts w:ascii="Tahoma" w:hAnsi="Tahoma" w:cs="Tahoma"/>
          <w:sz w:val="19"/>
          <w:szCs w:val="19"/>
        </w:rPr>
        <w:t xml:space="preserve"> di Malpensa a/r</w:t>
      </w:r>
    </w:p>
    <w:p w14:paraId="5ABB3DAB" w14:textId="77777777" w:rsidR="00E57142" w:rsidRPr="00E57142" w:rsidRDefault="00E57142" w:rsidP="00E57142">
      <w:pPr>
        <w:numPr>
          <w:ilvl w:val="0"/>
          <w:numId w:val="2"/>
        </w:numPr>
        <w:ind w:left="360" w:hanging="360"/>
        <w:jc w:val="both"/>
        <w:rPr>
          <w:rFonts w:ascii="Tahoma" w:hAnsi="Tahoma" w:cs="Tahoma"/>
          <w:sz w:val="19"/>
          <w:szCs w:val="19"/>
        </w:rPr>
      </w:pPr>
      <w:r w:rsidRPr="00E57142">
        <w:rPr>
          <w:rFonts w:ascii="Tahoma" w:hAnsi="Tahoma" w:cs="Tahoma"/>
          <w:sz w:val="19"/>
          <w:szCs w:val="19"/>
        </w:rPr>
        <w:t xml:space="preserve">Passaggi aerei con voli di linea </w:t>
      </w:r>
      <w:proofErr w:type="spellStart"/>
      <w:r w:rsidRPr="00E57142">
        <w:rPr>
          <w:rFonts w:ascii="Tahoma" w:hAnsi="Tahoma" w:cs="Tahoma"/>
          <w:sz w:val="19"/>
          <w:szCs w:val="19"/>
        </w:rPr>
        <w:t>Tap</w:t>
      </w:r>
      <w:proofErr w:type="spellEnd"/>
      <w:r w:rsidRPr="00E57142">
        <w:rPr>
          <w:rFonts w:ascii="Tahoma" w:hAnsi="Tahoma" w:cs="Tahoma"/>
          <w:sz w:val="19"/>
          <w:szCs w:val="19"/>
        </w:rPr>
        <w:t xml:space="preserve"> Portugal come sopra indicato </w:t>
      </w:r>
    </w:p>
    <w:p w14:paraId="5C39B850" w14:textId="77777777" w:rsidR="00E57142" w:rsidRPr="00E57142" w:rsidRDefault="00E57142" w:rsidP="00E57142">
      <w:pPr>
        <w:numPr>
          <w:ilvl w:val="0"/>
          <w:numId w:val="2"/>
        </w:numPr>
        <w:ind w:left="360" w:hanging="360"/>
        <w:jc w:val="both"/>
        <w:rPr>
          <w:rFonts w:ascii="Tahoma" w:hAnsi="Tahoma" w:cs="Tahoma"/>
          <w:sz w:val="19"/>
          <w:szCs w:val="19"/>
        </w:rPr>
      </w:pPr>
      <w:r w:rsidRPr="00E57142">
        <w:rPr>
          <w:rFonts w:ascii="Tahoma" w:hAnsi="Tahoma" w:cs="Tahoma"/>
          <w:sz w:val="19"/>
          <w:szCs w:val="19"/>
        </w:rPr>
        <w:t>franchigia bagaglio in stiva di 23 Kg per persona</w:t>
      </w:r>
    </w:p>
    <w:p w14:paraId="2D60C42F" w14:textId="77777777" w:rsidR="00E57142" w:rsidRPr="00E57142" w:rsidRDefault="00E57142" w:rsidP="00E57142">
      <w:pPr>
        <w:numPr>
          <w:ilvl w:val="0"/>
          <w:numId w:val="2"/>
        </w:numPr>
        <w:ind w:left="360" w:hanging="360"/>
        <w:jc w:val="both"/>
        <w:rPr>
          <w:rFonts w:ascii="Tahoma" w:hAnsi="Tahoma" w:cs="Tahoma"/>
          <w:b/>
          <w:bCs/>
          <w:sz w:val="19"/>
          <w:szCs w:val="19"/>
        </w:rPr>
      </w:pPr>
      <w:r w:rsidRPr="00E57142">
        <w:rPr>
          <w:rFonts w:ascii="Tahoma" w:hAnsi="Tahoma" w:cs="Tahoma"/>
          <w:sz w:val="19"/>
          <w:szCs w:val="19"/>
        </w:rPr>
        <w:t xml:space="preserve">Trasferimenti privati da/per aeroporti/hotel </w:t>
      </w:r>
    </w:p>
    <w:p w14:paraId="745300DC" w14:textId="77777777" w:rsidR="00E57142" w:rsidRPr="00E57142" w:rsidRDefault="00E57142" w:rsidP="00E57142">
      <w:pPr>
        <w:numPr>
          <w:ilvl w:val="0"/>
          <w:numId w:val="2"/>
        </w:numPr>
        <w:ind w:left="360" w:hanging="360"/>
        <w:jc w:val="both"/>
        <w:rPr>
          <w:rFonts w:ascii="Tahoma" w:hAnsi="Tahoma" w:cs="Tahoma"/>
          <w:sz w:val="19"/>
          <w:szCs w:val="19"/>
        </w:rPr>
      </w:pPr>
      <w:r w:rsidRPr="00E57142">
        <w:rPr>
          <w:rFonts w:ascii="Tahoma" w:hAnsi="Tahoma" w:cs="Tahoma"/>
          <w:sz w:val="19"/>
          <w:szCs w:val="19"/>
        </w:rPr>
        <w:t>7 pernottamenti con sistemazione in camere doppie con servizi privati in hotel 4*</w:t>
      </w:r>
    </w:p>
    <w:p w14:paraId="2F54E432" w14:textId="77777777" w:rsidR="00E57142" w:rsidRPr="00E57142" w:rsidRDefault="00E57142" w:rsidP="00E57142">
      <w:pPr>
        <w:numPr>
          <w:ilvl w:val="0"/>
          <w:numId w:val="2"/>
        </w:numPr>
        <w:ind w:left="360" w:hanging="360"/>
        <w:jc w:val="both"/>
        <w:rPr>
          <w:rFonts w:ascii="Tahoma" w:hAnsi="Tahoma" w:cs="Tahoma"/>
          <w:b/>
          <w:bCs/>
          <w:sz w:val="19"/>
          <w:szCs w:val="19"/>
        </w:rPr>
      </w:pPr>
      <w:r w:rsidRPr="00E57142">
        <w:rPr>
          <w:rFonts w:ascii="Tahoma" w:hAnsi="Tahoma" w:cs="Tahoma"/>
          <w:sz w:val="19"/>
          <w:szCs w:val="19"/>
        </w:rPr>
        <w:t>trattamento di MEZZA PENSIONE IN HOTEL (compresa acqua minerale ai pasti)</w:t>
      </w:r>
    </w:p>
    <w:p w14:paraId="66C317C5" w14:textId="77777777" w:rsidR="00E57142" w:rsidRPr="00E57142" w:rsidRDefault="00E57142" w:rsidP="00E57142">
      <w:pPr>
        <w:numPr>
          <w:ilvl w:val="0"/>
          <w:numId w:val="2"/>
        </w:numPr>
        <w:ind w:left="360" w:hanging="360"/>
        <w:jc w:val="both"/>
        <w:rPr>
          <w:rFonts w:ascii="Tahoma" w:hAnsi="Tahoma" w:cs="Tahoma"/>
          <w:sz w:val="19"/>
          <w:szCs w:val="19"/>
          <w:u w:val="single"/>
        </w:rPr>
      </w:pPr>
      <w:r w:rsidRPr="00E57142">
        <w:rPr>
          <w:rFonts w:ascii="Tahoma" w:hAnsi="Tahoma" w:cs="Tahoma"/>
          <w:b/>
          <w:bCs/>
          <w:sz w:val="19"/>
          <w:szCs w:val="19"/>
        </w:rPr>
        <w:t xml:space="preserve">TOUR GUIDATO con bus GT e guida/accompagnatori di lingua italiana </w:t>
      </w:r>
      <w:r w:rsidRPr="00E57142">
        <w:rPr>
          <w:rFonts w:ascii="Tahoma" w:hAnsi="Tahoma" w:cs="Tahoma"/>
          <w:b/>
          <w:bCs/>
          <w:sz w:val="19"/>
          <w:szCs w:val="19"/>
          <w:u w:val="single"/>
        </w:rPr>
        <w:t xml:space="preserve">ESCLUSIVI PER IL GRUPPO </w:t>
      </w:r>
    </w:p>
    <w:p w14:paraId="6573D6F3" w14:textId="77777777" w:rsidR="00E57142" w:rsidRPr="00E57142" w:rsidRDefault="00E57142" w:rsidP="00E57142">
      <w:pPr>
        <w:numPr>
          <w:ilvl w:val="0"/>
          <w:numId w:val="2"/>
        </w:numPr>
        <w:ind w:left="360" w:hanging="360"/>
        <w:jc w:val="both"/>
        <w:rPr>
          <w:rFonts w:ascii="Tahoma" w:hAnsi="Tahoma" w:cs="Tahoma"/>
          <w:sz w:val="19"/>
          <w:szCs w:val="19"/>
        </w:rPr>
      </w:pPr>
      <w:r w:rsidRPr="00E57142">
        <w:rPr>
          <w:rFonts w:ascii="Tahoma" w:hAnsi="Tahoma" w:cs="Tahoma"/>
          <w:sz w:val="19"/>
          <w:szCs w:val="19"/>
        </w:rPr>
        <w:t>Visita a una cantina di Porto</w:t>
      </w:r>
    </w:p>
    <w:p w14:paraId="280A282F" w14:textId="0A11EE02" w:rsidR="00E57142" w:rsidRDefault="00E57142" w:rsidP="00E57142">
      <w:pPr>
        <w:numPr>
          <w:ilvl w:val="0"/>
          <w:numId w:val="2"/>
        </w:numPr>
        <w:ind w:left="360" w:hanging="360"/>
        <w:jc w:val="both"/>
        <w:rPr>
          <w:rFonts w:ascii="Tahoma" w:hAnsi="Tahoma" w:cs="Tahoma"/>
          <w:sz w:val="19"/>
          <w:szCs w:val="19"/>
        </w:rPr>
      </w:pPr>
      <w:r w:rsidRPr="00E57142">
        <w:rPr>
          <w:rFonts w:ascii="Tahoma" w:hAnsi="Tahoma" w:cs="Tahoma"/>
          <w:sz w:val="19"/>
          <w:szCs w:val="19"/>
        </w:rPr>
        <w:t>Radioguide Auricolari</w:t>
      </w:r>
    </w:p>
    <w:p w14:paraId="13DD2EEF" w14:textId="569C56A6" w:rsidR="00E57142" w:rsidRDefault="008700EC" w:rsidP="008700EC">
      <w:pPr>
        <w:widowControl w:val="0"/>
        <w:jc w:val="both"/>
        <w:rPr>
          <w:rFonts w:ascii="Tahoma" w:hAnsi="Tahoma" w:cs="Tahoma"/>
          <w:sz w:val="19"/>
          <w:szCs w:val="19"/>
        </w:rPr>
      </w:pPr>
      <w:r>
        <w:rPr>
          <w:rFonts w:ascii="Tahoma" w:hAnsi="Tahoma" w:cs="Tahoma"/>
          <w:sz w:val="19"/>
          <w:szCs w:val="19"/>
        </w:rPr>
        <w:t xml:space="preserve">      </w:t>
      </w:r>
      <w:r w:rsidR="00E57142" w:rsidRPr="00E57142">
        <w:rPr>
          <w:rFonts w:ascii="Tahoma" w:hAnsi="Tahoma" w:cs="Tahoma"/>
          <w:b/>
          <w:sz w:val="19"/>
          <w:szCs w:val="19"/>
        </w:rPr>
        <w:t xml:space="preserve">Ingressi a monumenti e </w:t>
      </w:r>
      <w:proofErr w:type="gramStart"/>
      <w:r w:rsidR="00E57142" w:rsidRPr="00E57142">
        <w:rPr>
          <w:rFonts w:ascii="Tahoma" w:hAnsi="Tahoma" w:cs="Tahoma"/>
          <w:b/>
          <w:sz w:val="19"/>
          <w:szCs w:val="19"/>
        </w:rPr>
        <w:t xml:space="preserve">musei </w:t>
      </w:r>
      <w:r w:rsidRPr="008700EC">
        <w:rPr>
          <w:rFonts w:ascii="Tahoma" w:hAnsi="Tahoma" w:cs="Tahoma"/>
          <w:b/>
          <w:sz w:val="19"/>
          <w:szCs w:val="19"/>
        </w:rPr>
        <w:t>:</w:t>
      </w:r>
      <w:proofErr w:type="gramEnd"/>
      <w:r w:rsidRPr="008700EC">
        <w:rPr>
          <w:rFonts w:ascii="Tahoma" w:eastAsia="Lucida Sans Unicode" w:hAnsi="Tahoma" w:cs="Tahoma"/>
          <w:b/>
          <w:sz w:val="19"/>
          <w:szCs w:val="19"/>
          <w:lang w:eastAsia="hi-IN" w:bidi="hi-IN"/>
        </w:rPr>
        <w:t xml:space="preserve"> Lisbona – Monastero </w:t>
      </w:r>
      <w:proofErr w:type="spellStart"/>
      <w:r w:rsidRPr="008700EC">
        <w:rPr>
          <w:rFonts w:ascii="Tahoma" w:eastAsia="Lucida Sans Unicode" w:hAnsi="Tahoma" w:cs="Tahoma"/>
          <w:b/>
          <w:sz w:val="19"/>
          <w:szCs w:val="19"/>
          <w:lang w:eastAsia="hi-IN" w:bidi="hi-IN"/>
        </w:rPr>
        <w:t>dos</w:t>
      </w:r>
      <w:proofErr w:type="spellEnd"/>
      <w:r w:rsidRPr="008700EC">
        <w:rPr>
          <w:rFonts w:ascii="Tahoma" w:eastAsia="Lucida Sans Unicode" w:hAnsi="Tahoma" w:cs="Tahoma"/>
          <w:b/>
          <w:sz w:val="19"/>
          <w:szCs w:val="19"/>
          <w:lang w:eastAsia="hi-IN" w:bidi="hi-IN"/>
        </w:rPr>
        <w:t xml:space="preserve"> </w:t>
      </w:r>
      <w:proofErr w:type="spellStart"/>
      <w:r w:rsidRPr="008700EC">
        <w:rPr>
          <w:rFonts w:ascii="Tahoma" w:eastAsia="Lucida Sans Unicode" w:hAnsi="Tahoma" w:cs="Tahoma"/>
          <w:b/>
          <w:sz w:val="19"/>
          <w:szCs w:val="19"/>
          <w:lang w:eastAsia="hi-IN" w:bidi="hi-IN"/>
        </w:rPr>
        <w:t>Jeronimos</w:t>
      </w:r>
      <w:proofErr w:type="spellEnd"/>
      <w:r w:rsidRPr="008700EC">
        <w:rPr>
          <w:rFonts w:ascii="Tahoma" w:eastAsia="Lucida Sans Unicode" w:hAnsi="Tahoma" w:cs="Tahoma"/>
          <w:b/>
          <w:sz w:val="19"/>
          <w:szCs w:val="19"/>
          <w:lang w:eastAsia="hi-IN" w:bidi="hi-IN"/>
        </w:rPr>
        <w:t xml:space="preserve"> / </w:t>
      </w:r>
      <w:proofErr w:type="spellStart"/>
      <w:r w:rsidRPr="008700EC">
        <w:rPr>
          <w:rFonts w:ascii="Tahoma" w:eastAsia="Lucida Sans Unicode" w:hAnsi="Tahoma" w:cs="Tahoma"/>
          <w:b/>
          <w:sz w:val="19"/>
          <w:szCs w:val="19"/>
          <w:lang w:eastAsia="hi-IN" w:bidi="hi-IN"/>
        </w:rPr>
        <w:t>Batalha</w:t>
      </w:r>
      <w:proofErr w:type="spellEnd"/>
      <w:r w:rsidRPr="008700EC">
        <w:rPr>
          <w:rFonts w:ascii="Tahoma" w:eastAsia="Lucida Sans Unicode" w:hAnsi="Tahoma" w:cs="Tahoma"/>
          <w:b/>
          <w:sz w:val="19"/>
          <w:szCs w:val="19"/>
          <w:lang w:eastAsia="hi-IN" w:bidi="hi-IN"/>
        </w:rPr>
        <w:t xml:space="preserve"> – Monastero / Braga – </w:t>
      </w:r>
      <w:proofErr w:type="spellStart"/>
      <w:r w:rsidRPr="008700EC">
        <w:rPr>
          <w:rFonts w:ascii="Tahoma" w:eastAsia="Lucida Sans Unicode" w:hAnsi="Tahoma" w:cs="Tahoma"/>
          <w:b/>
          <w:sz w:val="19"/>
          <w:szCs w:val="19"/>
          <w:lang w:eastAsia="hi-IN" w:bidi="hi-IN"/>
        </w:rPr>
        <w:t>Elevador</w:t>
      </w:r>
      <w:proofErr w:type="spellEnd"/>
      <w:r w:rsidRPr="008700EC">
        <w:rPr>
          <w:rFonts w:ascii="Tahoma" w:eastAsia="Lucida Sans Unicode" w:hAnsi="Tahoma" w:cs="Tahoma"/>
          <w:b/>
          <w:sz w:val="19"/>
          <w:szCs w:val="19"/>
          <w:lang w:eastAsia="hi-IN" w:bidi="hi-IN"/>
        </w:rPr>
        <w:t xml:space="preserve">        </w:t>
      </w:r>
      <w:proofErr w:type="spellStart"/>
      <w:r w:rsidRPr="008700EC">
        <w:rPr>
          <w:rFonts w:ascii="Tahoma" w:eastAsia="Lucida Sans Unicode" w:hAnsi="Tahoma" w:cs="Tahoma"/>
          <w:b/>
          <w:sz w:val="19"/>
          <w:szCs w:val="19"/>
          <w:lang w:eastAsia="hi-IN" w:bidi="hi-IN"/>
        </w:rPr>
        <w:t>Bom</w:t>
      </w:r>
      <w:proofErr w:type="spellEnd"/>
      <w:r w:rsidRPr="008700EC">
        <w:rPr>
          <w:rFonts w:ascii="Tahoma" w:eastAsia="Lucida Sans Unicode" w:hAnsi="Tahoma" w:cs="Tahoma"/>
          <w:b/>
          <w:sz w:val="19"/>
          <w:szCs w:val="19"/>
          <w:lang w:eastAsia="hi-IN" w:bidi="hi-IN"/>
        </w:rPr>
        <w:t xml:space="preserve"> </w:t>
      </w:r>
      <w:proofErr w:type="spellStart"/>
      <w:r w:rsidRPr="008700EC">
        <w:rPr>
          <w:rFonts w:ascii="Tahoma" w:eastAsia="Lucida Sans Unicode" w:hAnsi="Tahoma" w:cs="Tahoma"/>
          <w:b/>
          <w:sz w:val="19"/>
          <w:szCs w:val="19"/>
          <w:lang w:eastAsia="hi-IN" w:bidi="hi-IN"/>
        </w:rPr>
        <w:t>Jesus</w:t>
      </w:r>
      <w:proofErr w:type="spellEnd"/>
      <w:r w:rsidRPr="008700EC">
        <w:rPr>
          <w:rFonts w:ascii="Tahoma" w:eastAsia="Lucida Sans Unicode" w:hAnsi="Tahoma" w:cs="Tahoma"/>
          <w:b/>
          <w:sz w:val="19"/>
          <w:szCs w:val="19"/>
          <w:lang w:eastAsia="hi-IN" w:bidi="hi-IN"/>
        </w:rPr>
        <w:t xml:space="preserve"> e Cattedrale / Coimbra – Università / Evora – Cappella delle Ossa / Porto – Chiesa di S. Francesco e      cantina di Vino / Sintra – Palazzo Nazionale / Tomar – Convento di Cristo</w:t>
      </w:r>
    </w:p>
    <w:p w14:paraId="273AC2F8" w14:textId="694EEF5C" w:rsidR="00E57142" w:rsidRDefault="00E57142" w:rsidP="00E57142">
      <w:pPr>
        <w:numPr>
          <w:ilvl w:val="0"/>
          <w:numId w:val="2"/>
        </w:numPr>
        <w:jc w:val="both"/>
        <w:rPr>
          <w:rFonts w:ascii="Tahoma" w:hAnsi="Tahoma" w:cs="Tahoma"/>
          <w:sz w:val="19"/>
          <w:szCs w:val="19"/>
        </w:rPr>
      </w:pPr>
      <w:r>
        <w:rPr>
          <w:rFonts w:ascii="Tahoma" w:hAnsi="Tahoma" w:cs="Tahoma"/>
          <w:sz w:val="19"/>
          <w:szCs w:val="19"/>
        </w:rPr>
        <w:t>Tasse aereoportuali</w:t>
      </w:r>
    </w:p>
    <w:p w14:paraId="1441791C" w14:textId="6A2FA584" w:rsidR="00E57142" w:rsidRDefault="00E57142" w:rsidP="00E57142">
      <w:pPr>
        <w:numPr>
          <w:ilvl w:val="0"/>
          <w:numId w:val="2"/>
        </w:numPr>
        <w:jc w:val="both"/>
        <w:rPr>
          <w:rFonts w:ascii="Tahoma" w:hAnsi="Tahoma" w:cs="Tahoma"/>
          <w:sz w:val="19"/>
          <w:szCs w:val="19"/>
        </w:rPr>
      </w:pPr>
      <w:r>
        <w:rPr>
          <w:rFonts w:ascii="Tahoma" w:hAnsi="Tahoma" w:cs="Tahoma"/>
          <w:sz w:val="19"/>
          <w:szCs w:val="19"/>
        </w:rPr>
        <w:t>Tasse di soggiorno</w:t>
      </w:r>
    </w:p>
    <w:p w14:paraId="6CE471EE" w14:textId="3796F6F6" w:rsidR="00E57142" w:rsidRPr="00E57142" w:rsidRDefault="00E57142" w:rsidP="00E57142">
      <w:pPr>
        <w:numPr>
          <w:ilvl w:val="0"/>
          <w:numId w:val="2"/>
        </w:numPr>
        <w:ind w:left="360" w:hanging="360"/>
        <w:jc w:val="both"/>
        <w:rPr>
          <w:rFonts w:ascii="Tahoma" w:hAnsi="Tahoma" w:cs="Tahoma"/>
          <w:sz w:val="19"/>
          <w:szCs w:val="19"/>
        </w:rPr>
      </w:pPr>
      <w:r w:rsidRPr="00E57142">
        <w:rPr>
          <w:rFonts w:ascii="Tahoma" w:hAnsi="Tahoma" w:cs="Tahoma"/>
          <w:sz w:val="19"/>
          <w:szCs w:val="19"/>
        </w:rPr>
        <w:t>Assicurazione UNIPOL annullamento</w:t>
      </w:r>
    </w:p>
    <w:p w14:paraId="28B448E0" w14:textId="1B3982CC" w:rsidR="00E57142" w:rsidRPr="00C43105" w:rsidRDefault="00E57142" w:rsidP="00E57142">
      <w:pPr>
        <w:numPr>
          <w:ilvl w:val="0"/>
          <w:numId w:val="2"/>
        </w:numPr>
        <w:ind w:left="360" w:hanging="360"/>
        <w:jc w:val="both"/>
        <w:rPr>
          <w:rFonts w:ascii="Tahoma" w:hAnsi="Tahoma" w:cs="Tahoma"/>
          <w:sz w:val="10"/>
          <w:szCs w:val="10"/>
        </w:rPr>
      </w:pPr>
      <w:r w:rsidRPr="00E57142">
        <w:rPr>
          <w:rFonts w:ascii="Tahoma" w:hAnsi="Tahoma" w:cs="Tahoma"/>
          <w:sz w:val="19"/>
          <w:szCs w:val="19"/>
        </w:rPr>
        <w:t xml:space="preserve">Assicurazione </w:t>
      </w:r>
      <w:proofErr w:type="gramStart"/>
      <w:r w:rsidRPr="00E57142">
        <w:rPr>
          <w:rFonts w:ascii="Tahoma" w:hAnsi="Tahoma" w:cs="Tahoma"/>
          <w:sz w:val="19"/>
          <w:szCs w:val="19"/>
        </w:rPr>
        <w:t>Unipol  medico</w:t>
      </w:r>
      <w:proofErr w:type="gramEnd"/>
      <w:r w:rsidRPr="00E57142">
        <w:rPr>
          <w:rFonts w:ascii="Tahoma" w:hAnsi="Tahoma" w:cs="Tahoma"/>
          <w:sz w:val="19"/>
          <w:szCs w:val="19"/>
        </w:rPr>
        <w:t xml:space="preserve"> + bagaglio</w:t>
      </w:r>
    </w:p>
    <w:p w14:paraId="085B850F" w14:textId="368A37F4" w:rsidR="00C43105" w:rsidRPr="00C43105" w:rsidRDefault="00C43105" w:rsidP="00E57142">
      <w:pPr>
        <w:numPr>
          <w:ilvl w:val="0"/>
          <w:numId w:val="2"/>
        </w:numPr>
        <w:ind w:left="360" w:hanging="360"/>
        <w:jc w:val="both"/>
        <w:rPr>
          <w:rFonts w:ascii="Tahoma" w:hAnsi="Tahoma" w:cs="Tahoma"/>
          <w:sz w:val="18"/>
          <w:szCs w:val="18"/>
        </w:rPr>
      </w:pPr>
      <w:r w:rsidRPr="00C43105">
        <w:rPr>
          <w:rFonts w:ascii="Tahoma" w:hAnsi="Tahoma" w:cs="Tahoma"/>
          <w:sz w:val="18"/>
          <w:szCs w:val="18"/>
        </w:rPr>
        <w:t>Assistenza di un ns accompagnatore</w:t>
      </w:r>
    </w:p>
    <w:p w14:paraId="275C7CE3" w14:textId="448F0D0F" w:rsidR="00E57142" w:rsidRPr="00E57142" w:rsidRDefault="00E57142" w:rsidP="00E57142">
      <w:pPr>
        <w:numPr>
          <w:ilvl w:val="0"/>
          <w:numId w:val="2"/>
        </w:numPr>
        <w:ind w:left="360" w:hanging="360"/>
        <w:jc w:val="both"/>
        <w:rPr>
          <w:rFonts w:ascii="Tahoma" w:hAnsi="Tahoma" w:cs="Tahoma"/>
          <w:sz w:val="10"/>
          <w:szCs w:val="10"/>
        </w:rPr>
      </w:pPr>
    </w:p>
    <w:p w14:paraId="222FDD32" w14:textId="77777777" w:rsidR="00E57142" w:rsidRPr="00E57142" w:rsidRDefault="00E57142" w:rsidP="00E57142">
      <w:pPr>
        <w:jc w:val="both"/>
        <w:rPr>
          <w:rFonts w:ascii="Tahoma" w:hAnsi="Tahoma" w:cs="Tahoma"/>
          <w:b/>
          <w:sz w:val="19"/>
          <w:szCs w:val="19"/>
        </w:rPr>
      </w:pPr>
      <w:r w:rsidRPr="00E57142">
        <w:rPr>
          <w:rFonts w:ascii="Tahoma" w:hAnsi="Tahoma" w:cs="Tahoma"/>
          <w:b/>
          <w:sz w:val="19"/>
          <w:szCs w:val="19"/>
          <w:u w:val="single"/>
        </w:rPr>
        <w:t>La quota di partecipazione in camera doppia NON comprende:</w:t>
      </w:r>
    </w:p>
    <w:p w14:paraId="21457AA4" w14:textId="77777777" w:rsidR="00E57142" w:rsidRPr="00E57142" w:rsidRDefault="00E57142" w:rsidP="00E57142">
      <w:pPr>
        <w:numPr>
          <w:ilvl w:val="0"/>
          <w:numId w:val="2"/>
        </w:numPr>
        <w:jc w:val="both"/>
        <w:rPr>
          <w:rFonts w:ascii="Tahoma" w:hAnsi="Tahoma" w:cs="Tahoma"/>
          <w:sz w:val="19"/>
          <w:szCs w:val="19"/>
        </w:rPr>
      </w:pPr>
      <w:r w:rsidRPr="00E57142">
        <w:rPr>
          <w:rFonts w:ascii="Tahoma" w:hAnsi="Tahoma" w:cs="Tahoma"/>
          <w:sz w:val="19"/>
          <w:szCs w:val="19"/>
        </w:rPr>
        <w:t>le bevande durante le cene e i pasti non indicati</w:t>
      </w:r>
    </w:p>
    <w:p w14:paraId="4AC4AB63" w14:textId="38279726" w:rsidR="004D7E77" w:rsidRPr="008700EC" w:rsidRDefault="00E57142" w:rsidP="00FA2F64">
      <w:pPr>
        <w:numPr>
          <w:ilvl w:val="0"/>
          <w:numId w:val="2"/>
        </w:numPr>
        <w:ind w:left="360" w:hanging="360"/>
        <w:jc w:val="both"/>
        <w:rPr>
          <w:rFonts w:ascii="Trebuchet MS" w:hAnsi="Trebuchet MS" w:cs="Trebuchet MS"/>
          <w:b/>
          <w:sz w:val="21"/>
          <w:szCs w:val="21"/>
        </w:rPr>
      </w:pPr>
      <w:r w:rsidRPr="00E57142">
        <w:rPr>
          <w:rFonts w:ascii="Tahoma" w:hAnsi="Tahoma" w:cs="Tahoma"/>
          <w:sz w:val="19"/>
          <w:szCs w:val="19"/>
        </w:rPr>
        <w:t>Tutto quanto non espressamente indicato sotto “la quota comprende”</w:t>
      </w:r>
    </w:p>
    <w:p w14:paraId="0ED18480" w14:textId="77777777" w:rsidR="004D7E77" w:rsidRPr="004D7E77" w:rsidRDefault="004D7E77" w:rsidP="00FA2F64">
      <w:pPr>
        <w:jc w:val="both"/>
        <w:rPr>
          <w:rFonts w:ascii="Trebuchet MS" w:hAnsi="Trebuchet MS" w:cs="Trebuchet MS"/>
          <w:b/>
          <w:sz w:val="21"/>
          <w:szCs w:val="21"/>
        </w:rPr>
      </w:pPr>
    </w:p>
    <w:p w14:paraId="3D4A5ACF" w14:textId="77777777" w:rsidR="00FA2F64" w:rsidRPr="004D7E77" w:rsidRDefault="00FA2F64" w:rsidP="00FA2F64">
      <w:pPr>
        <w:jc w:val="both"/>
        <w:rPr>
          <w:rFonts w:ascii="Trebuchet MS" w:hAnsi="Trebuchet MS" w:cs="Trebuchet MS"/>
          <w:b/>
          <w:bCs/>
          <w:sz w:val="21"/>
          <w:szCs w:val="21"/>
        </w:rPr>
      </w:pPr>
    </w:p>
    <w:p w14:paraId="688A91A3" w14:textId="77777777" w:rsidR="00FA2F64" w:rsidRPr="004D7E77" w:rsidRDefault="00FA2F64" w:rsidP="00FA2F64">
      <w:pPr>
        <w:jc w:val="both"/>
        <w:rPr>
          <w:rFonts w:ascii="Trebuchet MS" w:hAnsi="Trebuchet MS" w:cs="Trebuchet MS"/>
          <w:b/>
          <w:bCs/>
          <w:sz w:val="21"/>
          <w:szCs w:val="21"/>
        </w:rPr>
      </w:pPr>
      <w:r w:rsidRPr="004D7E77">
        <w:rPr>
          <w:rFonts w:ascii="Trebuchet MS" w:hAnsi="Trebuchet MS" w:cs="Trebuchet MS"/>
          <w:b/>
          <w:bCs/>
          <w:sz w:val="21"/>
          <w:szCs w:val="21"/>
        </w:rPr>
        <w:t xml:space="preserve">Hotel </w:t>
      </w:r>
      <w:proofErr w:type="gramStart"/>
      <w:r w:rsidRPr="004D7E77">
        <w:rPr>
          <w:rFonts w:ascii="Trebuchet MS" w:hAnsi="Trebuchet MS" w:cs="Trebuchet MS"/>
          <w:b/>
          <w:bCs/>
          <w:sz w:val="21"/>
          <w:szCs w:val="21"/>
        </w:rPr>
        <w:t>previsti :</w:t>
      </w:r>
      <w:proofErr w:type="gramEnd"/>
    </w:p>
    <w:p w14:paraId="2701FD46" w14:textId="77777777" w:rsidR="00FA2F64" w:rsidRDefault="00FA2F64" w:rsidP="00FA2F64">
      <w:pPr>
        <w:widowControl w:val="0"/>
        <w:numPr>
          <w:ilvl w:val="0"/>
          <w:numId w:val="1"/>
        </w:numPr>
        <w:tabs>
          <w:tab w:val="clear" w:pos="0"/>
          <w:tab w:val="num" w:pos="720"/>
        </w:tabs>
        <w:ind w:left="720" w:hanging="360"/>
        <w:jc w:val="both"/>
        <w:rPr>
          <w:rFonts w:ascii="Trebuchet MS" w:hAnsi="Trebuchet MS" w:cs="Trebuchet MS"/>
          <w:b/>
          <w:bCs/>
          <w:sz w:val="21"/>
          <w:szCs w:val="21"/>
        </w:rPr>
      </w:pPr>
      <w:r>
        <w:rPr>
          <w:rFonts w:ascii="Trebuchet MS" w:hAnsi="Trebuchet MS" w:cs="Trebuchet MS"/>
          <w:b/>
          <w:bCs/>
          <w:sz w:val="21"/>
          <w:szCs w:val="21"/>
        </w:rPr>
        <w:t>Lisbona</w:t>
      </w:r>
      <w:r>
        <w:rPr>
          <w:rFonts w:ascii="Trebuchet MS" w:hAnsi="Trebuchet MS" w:cs="Trebuchet MS"/>
          <w:sz w:val="21"/>
          <w:szCs w:val="21"/>
        </w:rPr>
        <w:t>: Sana Metropolitan 4*</w:t>
      </w:r>
      <w:r>
        <w:rPr>
          <w:rFonts w:ascii="Trebuchet MS" w:hAnsi="Trebuchet MS" w:cs="Trebuchet MS"/>
          <w:b/>
          <w:bCs/>
          <w:sz w:val="21"/>
          <w:szCs w:val="21"/>
        </w:rPr>
        <w:t xml:space="preserve"> </w:t>
      </w:r>
    </w:p>
    <w:p w14:paraId="125E1EDB" w14:textId="77777777" w:rsidR="00FA2F64" w:rsidRDefault="00FA2F64" w:rsidP="00FA2F64">
      <w:pPr>
        <w:widowControl w:val="0"/>
        <w:numPr>
          <w:ilvl w:val="0"/>
          <w:numId w:val="1"/>
        </w:numPr>
        <w:tabs>
          <w:tab w:val="clear" w:pos="0"/>
          <w:tab w:val="num" w:pos="720"/>
        </w:tabs>
        <w:ind w:left="720" w:hanging="360"/>
        <w:jc w:val="both"/>
        <w:rPr>
          <w:rFonts w:ascii="Trebuchet MS" w:hAnsi="Trebuchet MS" w:cs="Trebuchet MS"/>
          <w:b/>
          <w:bCs/>
          <w:sz w:val="21"/>
          <w:szCs w:val="21"/>
        </w:rPr>
      </w:pPr>
      <w:r>
        <w:rPr>
          <w:rFonts w:ascii="Trebuchet MS" w:hAnsi="Trebuchet MS" w:cs="Trebuchet MS"/>
          <w:b/>
          <w:bCs/>
          <w:sz w:val="21"/>
          <w:szCs w:val="21"/>
        </w:rPr>
        <w:t>Evora:</w:t>
      </w:r>
      <w:r>
        <w:rPr>
          <w:rFonts w:ascii="Trebuchet MS" w:hAnsi="Trebuchet MS" w:cs="Trebuchet MS"/>
          <w:sz w:val="21"/>
          <w:szCs w:val="21"/>
        </w:rPr>
        <w:t xml:space="preserve"> Evora Hotel 4* </w:t>
      </w:r>
    </w:p>
    <w:p w14:paraId="3FD2626B" w14:textId="77777777" w:rsidR="00FA2F64" w:rsidRDefault="00FA2F64" w:rsidP="00FA2F64">
      <w:pPr>
        <w:widowControl w:val="0"/>
        <w:numPr>
          <w:ilvl w:val="0"/>
          <w:numId w:val="1"/>
        </w:numPr>
        <w:tabs>
          <w:tab w:val="clear" w:pos="0"/>
          <w:tab w:val="num" w:pos="720"/>
        </w:tabs>
        <w:ind w:left="720" w:hanging="360"/>
        <w:jc w:val="both"/>
        <w:rPr>
          <w:rFonts w:ascii="Trebuchet MS" w:hAnsi="Trebuchet MS" w:cs="Trebuchet MS"/>
          <w:b/>
          <w:bCs/>
          <w:sz w:val="21"/>
          <w:szCs w:val="21"/>
        </w:rPr>
      </w:pPr>
      <w:r>
        <w:rPr>
          <w:rFonts w:ascii="Trebuchet MS" w:hAnsi="Trebuchet MS" w:cs="Trebuchet MS"/>
          <w:b/>
          <w:bCs/>
          <w:sz w:val="21"/>
          <w:szCs w:val="21"/>
        </w:rPr>
        <w:t xml:space="preserve">Coimbra: </w:t>
      </w:r>
      <w:proofErr w:type="spellStart"/>
      <w:r>
        <w:rPr>
          <w:rFonts w:ascii="Trebuchet MS" w:hAnsi="Trebuchet MS" w:cs="Trebuchet MS"/>
          <w:sz w:val="21"/>
          <w:szCs w:val="21"/>
        </w:rPr>
        <w:t>Aeminiun</w:t>
      </w:r>
      <w:proofErr w:type="spellEnd"/>
      <w:r>
        <w:rPr>
          <w:rFonts w:ascii="Trebuchet MS" w:hAnsi="Trebuchet MS" w:cs="Trebuchet MS"/>
          <w:sz w:val="21"/>
          <w:szCs w:val="21"/>
        </w:rPr>
        <w:t xml:space="preserve"> by Melia 4*</w:t>
      </w:r>
      <w:r>
        <w:rPr>
          <w:rFonts w:ascii="Trebuchet MS" w:hAnsi="Trebuchet MS" w:cs="Trebuchet MS"/>
          <w:b/>
          <w:bCs/>
          <w:sz w:val="21"/>
          <w:szCs w:val="21"/>
        </w:rPr>
        <w:t xml:space="preserve"> </w:t>
      </w:r>
    </w:p>
    <w:p w14:paraId="051678D1" w14:textId="77777777" w:rsidR="00FA2F64" w:rsidRDefault="00FA2F64" w:rsidP="00FA2F64">
      <w:pPr>
        <w:widowControl w:val="0"/>
        <w:numPr>
          <w:ilvl w:val="0"/>
          <w:numId w:val="1"/>
        </w:numPr>
        <w:tabs>
          <w:tab w:val="clear" w:pos="0"/>
          <w:tab w:val="num" w:pos="720"/>
        </w:tabs>
        <w:ind w:left="720" w:hanging="360"/>
        <w:jc w:val="both"/>
        <w:rPr>
          <w:rFonts w:ascii="Trebuchet MS" w:hAnsi="Trebuchet MS" w:cs="Trebuchet MS"/>
          <w:b/>
          <w:bCs/>
          <w:sz w:val="21"/>
          <w:szCs w:val="21"/>
        </w:rPr>
      </w:pPr>
      <w:proofErr w:type="spellStart"/>
      <w:r>
        <w:rPr>
          <w:rFonts w:ascii="Trebuchet MS" w:hAnsi="Trebuchet MS" w:cs="Trebuchet MS"/>
          <w:b/>
          <w:bCs/>
          <w:sz w:val="21"/>
          <w:szCs w:val="21"/>
        </w:rPr>
        <w:t>Guimaraes</w:t>
      </w:r>
      <w:proofErr w:type="spellEnd"/>
      <w:r>
        <w:rPr>
          <w:rFonts w:ascii="Trebuchet MS" w:hAnsi="Trebuchet MS" w:cs="Trebuchet MS"/>
          <w:b/>
          <w:bCs/>
          <w:sz w:val="21"/>
          <w:szCs w:val="21"/>
        </w:rPr>
        <w:t xml:space="preserve">: </w:t>
      </w:r>
      <w:r w:rsidRPr="00831E45">
        <w:rPr>
          <w:rFonts w:ascii="Trebuchet MS" w:hAnsi="Trebuchet MS" w:cs="Trebuchet MS"/>
          <w:sz w:val="21"/>
          <w:szCs w:val="21"/>
        </w:rPr>
        <w:t>Hotel de</w:t>
      </w:r>
      <w:r>
        <w:rPr>
          <w:rFonts w:ascii="Trebuchet MS" w:hAnsi="Trebuchet MS" w:cs="Trebuchet MS"/>
          <w:sz w:val="21"/>
          <w:szCs w:val="21"/>
        </w:rPr>
        <w:t xml:space="preserve"> </w:t>
      </w:r>
      <w:proofErr w:type="spellStart"/>
      <w:r>
        <w:rPr>
          <w:rFonts w:ascii="Trebuchet MS" w:hAnsi="Trebuchet MS" w:cs="Trebuchet MS"/>
          <w:sz w:val="21"/>
          <w:szCs w:val="21"/>
        </w:rPr>
        <w:t>Guimaraes</w:t>
      </w:r>
      <w:proofErr w:type="spellEnd"/>
      <w:r>
        <w:rPr>
          <w:rFonts w:ascii="Trebuchet MS" w:hAnsi="Trebuchet MS" w:cs="Trebuchet MS"/>
          <w:sz w:val="21"/>
          <w:szCs w:val="21"/>
        </w:rPr>
        <w:t xml:space="preserve"> 4*</w:t>
      </w:r>
    </w:p>
    <w:p w14:paraId="4A25AA84" w14:textId="77777777" w:rsidR="00FA2F64" w:rsidRDefault="00FA2F64" w:rsidP="00FA2F64">
      <w:pPr>
        <w:widowControl w:val="0"/>
        <w:numPr>
          <w:ilvl w:val="0"/>
          <w:numId w:val="1"/>
        </w:numPr>
        <w:tabs>
          <w:tab w:val="clear" w:pos="0"/>
          <w:tab w:val="num" w:pos="720"/>
        </w:tabs>
        <w:ind w:left="720" w:hanging="360"/>
        <w:jc w:val="both"/>
        <w:rPr>
          <w:rFonts w:ascii="Trebuchet MS" w:eastAsia="ArialNarrow" w:hAnsi="Trebuchet MS" w:cs="Trebuchet MS"/>
          <w:color w:val="000000"/>
        </w:rPr>
      </w:pPr>
      <w:r>
        <w:rPr>
          <w:rFonts w:ascii="Trebuchet MS" w:hAnsi="Trebuchet MS" w:cs="Trebuchet MS"/>
          <w:b/>
          <w:bCs/>
          <w:sz w:val="21"/>
          <w:szCs w:val="21"/>
        </w:rPr>
        <w:t xml:space="preserve">Fatima: </w:t>
      </w:r>
      <w:proofErr w:type="spellStart"/>
      <w:r>
        <w:rPr>
          <w:rFonts w:ascii="Trebuchet MS" w:hAnsi="Trebuchet MS" w:cs="Trebuchet MS"/>
          <w:sz w:val="21"/>
          <w:szCs w:val="21"/>
        </w:rPr>
        <w:t>Cinquentenario</w:t>
      </w:r>
      <w:proofErr w:type="spellEnd"/>
      <w:r>
        <w:rPr>
          <w:rFonts w:ascii="Trebuchet MS" w:hAnsi="Trebuchet MS" w:cs="Trebuchet MS"/>
          <w:sz w:val="21"/>
          <w:szCs w:val="21"/>
        </w:rPr>
        <w:t xml:space="preserve"> 4*</w:t>
      </w:r>
    </w:p>
    <w:p w14:paraId="220B5376" w14:textId="77777777" w:rsidR="00FA2F64" w:rsidRDefault="00FA2F64" w:rsidP="00FA2F64">
      <w:pPr>
        <w:jc w:val="both"/>
        <w:rPr>
          <w:rFonts w:ascii="Trebuchet MS" w:eastAsia="ArialNarrow" w:hAnsi="Trebuchet MS" w:cs="Trebuchet MS"/>
          <w:color w:val="000000"/>
        </w:rPr>
      </w:pPr>
    </w:p>
    <w:p w14:paraId="278D909D" w14:textId="77777777" w:rsidR="00FA2F64" w:rsidRPr="00C43105" w:rsidRDefault="00FA2F64" w:rsidP="00FA2F64">
      <w:pPr>
        <w:widowControl w:val="0"/>
        <w:jc w:val="center"/>
        <w:rPr>
          <w:rFonts w:ascii="Trebuchet MS" w:hAnsi="Trebuchet MS" w:cs="Trebuchet MS"/>
          <w:b/>
          <w:bCs/>
          <w:sz w:val="12"/>
          <w:szCs w:val="12"/>
          <w:lang w:eastAsia="hi-IN" w:bidi="hi-IN"/>
        </w:rPr>
      </w:pPr>
    </w:p>
    <w:p w14:paraId="7967DBB8" w14:textId="46440CCE" w:rsidR="00030F6D" w:rsidRPr="00C43105" w:rsidRDefault="00C43105">
      <w:pPr>
        <w:rPr>
          <w:b/>
        </w:rPr>
      </w:pPr>
      <w:r w:rsidRPr="00C43105">
        <w:rPr>
          <w:b/>
        </w:rPr>
        <w:t>PER PARTECIPARE AL VIAGGIO OCCORRE LA CARTA D’IDENTITA’ O IL PASSAPORTO</w:t>
      </w:r>
    </w:p>
    <w:sectPr w:rsidR="00030F6D" w:rsidRPr="00C43105">
      <w:pgSz w:w="11906" w:h="16838"/>
      <w:pgMar w:top="454" w:right="1134" w:bottom="170"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Narrow">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39"/>
      <w:numFmt w:val="bullet"/>
      <w:lvlText w:val="-"/>
      <w:lvlJc w:val="left"/>
      <w:pPr>
        <w:tabs>
          <w:tab w:val="num" w:pos="360"/>
        </w:tabs>
        <w:ind w:left="0" w:firstLine="0"/>
      </w:pPr>
      <w:rPr>
        <w:rFonts w:ascii="Times New Roman" w:hAnsi="Times New Roman" w:cs="Times New Roman"/>
        <w:lang w:val="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FD"/>
    <w:rsid w:val="00030F6D"/>
    <w:rsid w:val="004D7E77"/>
    <w:rsid w:val="005F14AA"/>
    <w:rsid w:val="00641110"/>
    <w:rsid w:val="00645EFD"/>
    <w:rsid w:val="008700EC"/>
    <w:rsid w:val="0088352F"/>
    <w:rsid w:val="00B45A6C"/>
    <w:rsid w:val="00C43105"/>
    <w:rsid w:val="00C50C84"/>
    <w:rsid w:val="00E57142"/>
    <w:rsid w:val="00FA2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9A18"/>
  <w15:chartTrackingRefBased/>
  <w15:docId w15:val="{B9A668EE-2F6A-493F-AF9C-51E1F816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2F64"/>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1008</Words>
  <Characters>5748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CESECO</dc:creator>
  <cp:keywords/>
  <dc:description/>
  <cp:lastModifiedBy>Patrizia Bianchini</cp:lastModifiedBy>
  <cp:revision>6</cp:revision>
  <dcterms:created xsi:type="dcterms:W3CDTF">2024-02-14T14:42:00Z</dcterms:created>
  <dcterms:modified xsi:type="dcterms:W3CDTF">2024-02-14T16:11:00Z</dcterms:modified>
</cp:coreProperties>
</file>